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01D8" w14:textId="77777777" w:rsidR="0004088C" w:rsidRDefault="004F60E5" w:rsidP="0004088C">
      <w:pPr>
        <w:pStyle w:val="af"/>
        <w:spacing w:line="276" w:lineRule="auto"/>
        <w:jc w:val="right"/>
        <w:rPr>
          <w:rFonts w:cs="David"/>
          <w:sz w:val="24"/>
          <w:szCs w:val="24"/>
          <w:rtl/>
        </w:rPr>
      </w:pPr>
      <w:r>
        <w:rPr>
          <w:rFonts w:cs="David" w:hint="cs"/>
          <w:sz w:val="24"/>
          <w:szCs w:val="24"/>
          <w:rtl/>
        </w:rPr>
        <w:t>י' ב</w:t>
      </w:r>
      <w:r w:rsidR="00DE1795">
        <w:rPr>
          <w:rFonts w:cs="David" w:hint="cs"/>
          <w:sz w:val="24"/>
          <w:szCs w:val="24"/>
          <w:rtl/>
        </w:rPr>
        <w:t xml:space="preserve">ניסן </w:t>
      </w:r>
      <w:r w:rsidR="0004088C">
        <w:rPr>
          <w:rFonts w:cs="David" w:hint="cs"/>
          <w:sz w:val="24"/>
          <w:szCs w:val="24"/>
          <w:rtl/>
        </w:rPr>
        <w:t>תשפ"</w:t>
      </w:r>
      <w:r w:rsidR="002C680B">
        <w:rPr>
          <w:rFonts w:cs="David" w:hint="cs"/>
          <w:sz w:val="24"/>
          <w:szCs w:val="24"/>
          <w:rtl/>
        </w:rPr>
        <w:t>ה</w:t>
      </w:r>
    </w:p>
    <w:p w14:paraId="4447AA96" w14:textId="77777777" w:rsidR="0004088C" w:rsidRDefault="0004088C" w:rsidP="0004088C">
      <w:pPr>
        <w:pStyle w:val="af"/>
        <w:spacing w:line="276" w:lineRule="auto"/>
        <w:jc w:val="right"/>
        <w:rPr>
          <w:rtl/>
        </w:rPr>
      </w:pPr>
      <w:r>
        <w:rPr>
          <w:rFonts w:cs="David" w:hint="cs"/>
          <w:sz w:val="24"/>
          <w:szCs w:val="24"/>
          <w:rtl/>
        </w:rPr>
        <w:t>‏</w:t>
      </w:r>
      <w:r w:rsidR="00DE1795">
        <w:rPr>
          <w:rFonts w:cs="David" w:hint="cs"/>
          <w:sz w:val="24"/>
          <w:szCs w:val="24"/>
          <w:rtl/>
        </w:rPr>
        <w:t xml:space="preserve">8 באפריל </w:t>
      </w:r>
      <w:r>
        <w:rPr>
          <w:rFonts w:cs="David" w:hint="cs"/>
          <w:sz w:val="24"/>
          <w:szCs w:val="24"/>
          <w:rtl/>
        </w:rPr>
        <w:t>, 20</w:t>
      </w:r>
      <w:r w:rsidR="004F60E5">
        <w:rPr>
          <w:rFonts w:cs="David" w:hint="cs"/>
          <w:sz w:val="24"/>
          <w:szCs w:val="24"/>
          <w:rtl/>
        </w:rPr>
        <w:t>25</w:t>
      </w:r>
    </w:p>
    <w:p w14:paraId="0C6824A5" w14:textId="77777777" w:rsidR="0004088C" w:rsidRDefault="0004088C" w:rsidP="0004088C">
      <w:pPr>
        <w:pStyle w:val="af"/>
        <w:spacing w:line="276" w:lineRule="auto"/>
        <w:jc w:val="right"/>
        <w:rPr>
          <w:rtl/>
        </w:rPr>
      </w:pPr>
    </w:p>
    <w:p w14:paraId="125293DA" w14:textId="77777777" w:rsidR="0004088C" w:rsidRDefault="0004088C" w:rsidP="0004088C">
      <w:pPr>
        <w:pStyle w:val="af0"/>
        <w:jc w:val="center"/>
        <w:rPr>
          <w:rtl/>
        </w:rPr>
      </w:pPr>
      <w:r>
        <w:rPr>
          <w:rFonts w:hint="cs"/>
          <w:rtl/>
        </w:rPr>
        <w:t xml:space="preserve">פרוטוקול ישיבת מליאה מספר </w:t>
      </w:r>
      <w:r w:rsidR="00DE1795">
        <w:rPr>
          <w:rFonts w:hint="cs"/>
          <w:rtl/>
        </w:rPr>
        <w:t>3</w:t>
      </w:r>
    </w:p>
    <w:p w14:paraId="04FED7BC" w14:textId="77777777" w:rsidR="0004088C" w:rsidRDefault="0004088C" w:rsidP="00D4354A">
      <w:pPr>
        <w:pStyle w:val="af"/>
        <w:spacing w:line="276" w:lineRule="auto"/>
        <w:jc w:val="center"/>
        <w:rPr>
          <w:rFonts w:cs="David"/>
          <w:b/>
          <w:bCs/>
          <w:sz w:val="24"/>
          <w:szCs w:val="24"/>
          <w:rtl/>
        </w:rPr>
      </w:pPr>
      <w:r w:rsidRPr="006345E8">
        <w:rPr>
          <w:rFonts w:cs="David" w:hint="cs"/>
          <w:sz w:val="24"/>
          <w:szCs w:val="24"/>
          <w:rtl/>
        </w:rPr>
        <w:t xml:space="preserve">מתאריך </w:t>
      </w:r>
      <w:r w:rsidR="00DE1795">
        <w:rPr>
          <w:rFonts w:cs="David" w:hint="cs"/>
          <w:sz w:val="24"/>
          <w:szCs w:val="24"/>
          <w:rtl/>
        </w:rPr>
        <w:t>ג</w:t>
      </w:r>
      <w:r w:rsidR="003940EE">
        <w:rPr>
          <w:rFonts w:cs="David" w:hint="cs"/>
          <w:sz w:val="24"/>
          <w:szCs w:val="24"/>
          <w:rtl/>
        </w:rPr>
        <w:t>'</w:t>
      </w:r>
      <w:r w:rsidR="00E6757D">
        <w:rPr>
          <w:rFonts w:cs="David" w:hint="cs"/>
          <w:sz w:val="24"/>
          <w:szCs w:val="24"/>
          <w:rtl/>
        </w:rPr>
        <w:t xml:space="preserve"> </w:t>
      </w:r>
      <w:r w:rsidR="00DE1795">
        <w:rPr>
          <w:rFonts w:cs="David" w:hint="cs"/>
          <w:sz w:val="24"/>
          <w:szCs w:val="24"/>
          <w:rtl/>
        </w:rPr>
        <w:t>בניסן</w:t>
      </w:r>
      <w:r w:rsidR="003940EE">
        <w:rPr>
          <w:rFonts w:cs="David" w:hint="cs"/>
          <w:sz w:val="24"/>
          <w:szCs w:val="24"/>
          <w:rtl/>
        </w:rPr>
        <w:t xml:space="preserve"> </w:t>
      </w:r>
      <w:r w:rsidR="00D4354A" w:rsidRPr="006345E8">
        <w:rPr>
          <w:rFonts w:cs="David" w:hint="cs"/>
          <w:sz w:val="24"/>
          <w:szCs w:val="24"/>
          <w:rtl/>
        </w:rPr>
        <w:t>תש</w:t>
      </w:r>
      <w:r w:rsidR="00D4354A">
        <w:rPr>
          <w:rFonts w:cs="David" w:hint="cs"/>
          <w:sz w:val="24"/>
          <w:szCs w:val="24"/>
          <w:rtl/>
        </w:rPr>
        <w:t>פ</w:t>
      </w:r>
      <w:r w:rsidR="00D4354A" w:rsidRPr="006345E8">
        <w:rPr>
          <w:rFonts w:cs="David" w:hint="cs"/>
          <w:sz w:val="24"/>
          <w:szCs w:val="24"/>
          <w:rtl/>
        </w:rPr>
        <w:t>"</w:t>
      </w:r>
      <w:r w:rsidR="003940EE">
        <w:rPr>
          <w:rFonts w:cs="David" w:hint="cs"/>
          <w:sz w:val="24"/>
          <w:szCs w:val="24"/>
          <w:rtl/>
        </w:rPr>
        <w:t>ה</w:t>
      </w:r>
      <w:r w:rsidR="00D4354A" w:rsidRPr="006345E8">
        <w:rPr>
          <w:rFonts w:cs="David" w:hint="cs"/>
          <w:sz w:val="24"/>
          <w:szCs w:val="24"/>
          <w:rtl/>
        </w:rPr>
        <w:t xml:space="preserve">, </w:t>
      </w:r>
      <w:r w:rsidR="00DE1795">
        <w:rPr>
          <w:rFonts w:cs="David" w:hint="cs"/>
          <w:sz w:val="24"/>
          <w:szCs w:val="24"/>
          <w:rtl/>
        </w:rPr>
        <w:t>1.4.25</w:t>
      </w:r>
    </w:p>
    <w:p w14:paraId="3FA6E9FD"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016B6C93"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1130F8D4" w14:textId="77777777" w:rsidR="00E44539" w:rsidRPr="006F1E23" w:rsidRDefault="00E44539" w:rsidP="00E44539">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1EC6A40D" w14:textId="77777777" w:rsidR="00E44539" w:rsidRPr="006F1E23" w:rsidRDefault="00E44539" w:rsidP="00E44539">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45904D31" w14:textId="77777777" w:rsidR="00E44539" w:rsidRPr="006F1E23" w:rsidRDefault="00E44539" w:rsidP="00E44539">
      <w:pPr>
        <w:pStyle w:val="af"/>
        <w:spacing w:line="276" w:lineRule="auto"/>
        <w:rPr>
          <w:rFonts w:ascii="David" w:hAnsi="David" w:cs="David"/>
          <w:sz w:val="24"/>
          <w:szCs w:val="24"/>
          <w:rtl/>
        </w:rPr>
      </w:pPr>
      <w:r>
        <w:rPr>
          <w:rFonts w:ascii="David" w:hAnsi="David" w:cs="David" w:hint="cs"/>
          <w:sz w:val="24"/>
          <w:szCs w:val="24"/>
          <w:rtl/>
        </w:rPr>
        <w:t>שילה ויינברג</w:t>
      </w:r>
    </w:p>
    <w:p w14:paraId="4BEE376A"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טל גת</w:t>
      </w:r>
    </w:p>
    <w:p w14:paraId="0CD0C12A"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3F8F3210"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7380666D"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1FE662E7" w14:textId="77777777" w:rsidR="004D64BE" w:rsidRDefault="004D64BE" w:rsidP="00E6757D">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646D02C5" w14:textId="77777777" w:rsidR="004810B5" w:rsidRPr="006F1E23" w:rsidRDefault="004810B5" w:rsidP="004810B5">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45102B03" w14:textId="77777777" w:rsidR="0004088C" w:rsidRDefault="0004088C" w:rsidP="0004088C">
      <w:pPr>
        <w:pStyle w:val="af"/>
        <w:spacing w:line="276" w:lineRule="auto"/>
        <w:rPr>
          <w:rFonts w:ascii="David" w:hAnsi="David" w:cs="David"/>
          <w:b/>
          <w:bCs/>
          <w:sz w:val="24"/>
          <w:szCs w:val="24"/>
          <w:rtl/>
        </w:rPr>
      </w:pPr>
    </w:p>
    <w:p w14:paraId="184EFE10"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29757BD6" w14:textId="77777777" w:rsidR="004F60E5" w:rsidRPr="006F1E23" w:rsidRDefault="004F60E5" w:rsidP="004F60E5">
      <w:pPr>
        <w:pStyle w:val="af"/>
        <w:spacing w:line="276" w:lineRule="auto"/>
        <w:rPr>
          <w:rFonts w:ascii="David" w:hAnsi="David" w:cs="David"/>
          <w:sz w:val="24"/>
          <w:szCs w:val="24"/>
          <w:rtl/>
        </w:rPr>
      </w:pPr>
      <w:r w:rsidRPr="006F1E23">
        <w:rPr>
          <w:rFonts w:ascii="David" w:hAnsi="David" w:cs="David"/>
          <w:sz w:val="24"/>
          <w:szCs w:val="24"/>
          <w:rtl/>
        </w:rPr>
        <w:t>נאוה סבר</w:t>
      </w:r>
    </w:p>
    <w:p w14:paraId="1B1C9A49" w14:textId="77777777" w:rsidR="00E44539" w:rsidRPr="006F1E23" w:rsidRDefault="00E44539" w:rsidP="00E44539">
      <w:pPr>
        <w:pStyle w:val="af"/>
        <w:spacing w:line="276" w:lineRule="auto"/>
        <w:rPr>
          <w:rFonts w:ascii="David" w:hAnsi="David" w:cs="David"/>
          <w:sz w:val="24"/>
          <w:szCs w:val="24"/>
          <w:rtl/>
        </w:rPr>
      </w:pPr>
      <w:r w:rsidRPr="006F1E23">
        <w:rPr>
          <w:rFonts w:ascii="David" w:hAnsi="David" w:cs="David"/>
          <w:sz w:val="24"/>
          <w:szCs w:val="24"/>
          <w:rtl/>
        </w:rPr>
        <w:t>חן וייסמן</w:t>
      </w:r>
    </w:p>
    <w:p w14:paraId="33579852" w14:textId="77777777" w:rsidR="00E44539" w:rsidRPr="006F1E23" w:rsidRDefault="00E44539" w:rsidP="00E44539">
      <w:pPr>
        <w:pStyle w:val="af"/>
        <w:spacing w:line="276" w:lineRule="auto"/>
        <w:rPr>
          <w:rFonts w:ascii="David" w:hAnsi="David" w:cs="David"/>
          <w:sz w:val="24"/>
          <w:szCs w:val="24"/>
          <w:rtl/>
        </w:rPr>
      </w:pPr>
      <w:r w:rsidRPr="006F1E23">
        <w:rPr>
          <w:rFonts w:ascii="David" w:hAnsi="David" w:cs="David"/>
          <w:sz w:val="24"/>
          <w:szCs w:val="24"/>
          <w:rtl/>
        </w:rPr>
        <w:t>אלה קהת</w:t>
      </w:r>
    </w:p>
    <w:p w14:paraId="427B454D" w14:textId="77777777" w:rsidR="004F60E5" w:rsidRDefault="004F60E5" w:rsidP="00E6757D">
      <w:pPr>
        <w:pStyle w:val="af"/>
        <w:spacing w:line="276" w:lineRule="auto"/>
        <w:rPr>
          <w:rFonts w:ascii="David" w:hAnsi="David" w:cs="David"/>
          <w:sz w:val="24"/>
          <w:szCs w:val="24"/>
          <w:rtl/>
        </w:rPr>
      </w:pPr>
    </w:p>
    <w:p w14:paraId="0E1E67B4"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F7D17DE"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3D097152" w14:textId="77777777" w:rsidR="00C93F48" w:rsidRPr="006F1E23" w:rsidRDefault="00C93F48" w:rsidP="0004088C">
      <w:pPr>
        <w:pStyle w:val="af"/>
        <w:spacing w:line="276" w:lineRule="auto"/>
        <w:rPr>
          <w:rFonts w:ascii="David" w:hAnsi="David" w:cs="David"/>
          <w:sz w:val="24"/>
          <w:szCs w:val="24"/>
          <w:rtl/>
        </w:rPr>
      </w:pPr>
      <w:r>
        <w:rPr>
          <w:rFonts w:ascii="David" w:hAnsi="David" w:cs="David" w:hint="cs"/>
          <w:sz w:val="24"/>
          <w:szCs w:val="24"/>
          <w:rtl/>
        </w:rPr>
        <w:t>אסנת ברנד</w:t>
      </w:r>
      <w:r w:rsidR="00E44539">
        <w:rPr>
          <w:rFonts w:ascii="David" w:hAnsi="David" w:cs="David" w:hint="cs"/>
          <w:sz w:val="24"/>
          <w:szCs w:val="24"/>
          <w:rtl/>
        </w:rPr>
        <w:t>ס</w:t>
      </w:r>
      <w:r>
        <w:rPr>
          <w:rFonts w:ascii="David" w:hAnsi="David" w:cs="David" w:hint="cs"/>
          <w:sz w:val="24"/>
          <w:szCs w:val="24"/>
          <w:rtl/>
        </w:rPr>
        <w:t xml:space="preserve"> ברש- מהנדסת המועצה</w:t>
      </w:r>
    </w:p>
    <w:p w14:paraId="2E4D302E" w14:textId="77777777" w:rsidR="00E44539" w:rsidRDefault="00E44539" w:rsidP="00E44539">
      <w:pPr>
        <w:pStyle w:val="af"/>
        <w:spacing w:line="276" w:lineRule="auto"/>
        <w:rPr>
          <w:rFonts w:ascii="David" w:hAnsi="David" w:cs="David"/>
          <w:sz w:val="24"/>
          <w:szCs w:val="24"/>
          <w:rtl/>
        </w:rPr>
      </w:pPr>
      <w:r>
        <w:rPr>
          <w:rFonts w:ascii="David" w:hAnsi="David" w:cs="David" w:hint="cs"/>
          <w:sz w:val="24"/>
          <w:szCs w:val="24"/>
          <w:rtl/>
        </w:rPr>
        <w:t>דודי אלימלך</w:t>
      </w:r>
      <w:r w:rsidRPr="006F1E23">
        <w:rPr>
          <w:rFonts w:ascii="David" w:hAnsi="David" w:cs="David"/>
          <w:sz w:val="24"/>
          <w:szCs w:val="24"/>
          <w:rtl/>
        </w:rPr>
        <w:t xml:space="preserve"> – </w:t>
      </w:r>
      <w:r>
        <w:rPr>
          <w:rFonts w:ascii="David" w:hAnsi="David" w:cs="David" w:hint="cs"/>
          <w:sz w:val="24"/>
          <w:szCs w:val="24"/>
          <w:rtl/>
        </w:rPr>
        <w:t xml:space="preserve">סגן </w:t>
      </w:r>
      <w:r w:rsidRPr="006F1E23">
        <w:rPr>
          <w:rFonts w:ascii="David" w:hAnsi="David" w:cs="David"/>
          <w:sz w:val="24"/>
          <w:szCs w:val="24"/>
          <w:rtl/>
        </w:rPr>
        <w:t>גזברית המועצה</w:t>
      </w:r>
    </w:p>
    <w:p w14:paraId="623E22EF"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עו"ד עודד רומאנו – היועץ המשפטי</w:t>
      </w:r>
    </w:p>
    <w:p w14:paraId="04CF1CF2" w14:textId="77777777" w:rsidR="0004088C" w:rsidRDefault="0004088C" w:rsidP="0004088C">
      <w:pPr>
        <w:rPr>
          <w:rStyle w:val="af2"/>
          <w:rFonts w:ascii="David" w:hAnsi="David" w:cs="David"/>
          <w:b w:val="0"/>
          <w:bCs w:val="0"/>
          <w:u w:val="none"/>
          <w:rtl/>
        </w:rPr>
      </w:pPr>
      <w:r w:rsidRPr="006F1E23">
        <w:rPr>
          <w:rStyle w:val="af2"/>
          <w:rFonts w:ascii="David" w:hAnsi="David" w:cs="David"/>
          <w:b w:val="0"/>
          <w:bCs w:val="0"/>
          <w:u w:val="none"/>
          <w:rtl/>
        </w:rPr>
        <w:t>ענת עוז- המחלקה לחינוך</w:t>
      </w:r>
    </w:p>
    <w:p w14:paraId="18961588"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0C4BCED" w14:textId="77777777" w:rsidR="0085152B" w:rsidRPr="006F1E23" w:rsidRDefault="0085152B" w:rsidP="0004088C">
      <w:pPr>
        <w:pStyle w:val="af"/>
        <w:spacing w:line="276" w:lineRule="auto"/>
        <w:rPr>
          <w:rStyle w:val="af2"/>
          <w:rFonts w:ascii="David" w:hAnsi="David" w:cs="David"/>
          <w:rtl/>
        </w:rPr>
      </w:pPr>
    </w:p>
    <w:p w14:paraId="2690A49E"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ראש המועצה.</w:t>
      </w:r>
    </w:p>
    <w:p w14:paraId="1608170B" w14:textId="77777777" w:rsidR="004D64BE" w:rsidRDefault="00AB72D8"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עדכוני מנכ"לית המועצה.</w:t>
      </w:r>
    </w:p>
    <w:p w14:paraId="4F68CC13" w14:textId="77777777" w:rsidR="00921E3D" w:rsidRDefault="004F60E5"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חוק עזר היטלים.</w:t>
      </w:r>
    </w:p>
    <w:p w14:paraId="0269CEE5" w14:textId="77777777" w:rsidR="004F60E5" w:rsidRPr="004F60E5" w:rsidRDefault="00AD6579" w:rsidP="004F60E5">
      <w:pPr>
        <w:pStyle w:val="a9"/>
        <w:numPr>
          <w:ilvl w:val="0"/>
          <w:numId w:val="28"/>
        </w:numPr>
        <w:spacing w:after="0" w:line="240" w:lineRule="auto"/>
        <w:rPr>
          <w:rFonts w:ascii="David" w:hAnsi="David" w:cs="David"/>
          <w:sz w:val="24"/>
          <w:szCs w:val="24"/>
          <w:rtl/>
        </w:rPr>
      </w:pPr>
      <w:r>
        <w:rPr>
          <w:rFonts w:ascii="David" w:hAnsi="David" w:cs="David" w:hint="cs"/>
          <w:color w:val="313131"/>
          <w:sz w:val="24"/>
          <w:szCs w:val="24"/>
          <w:shd w:val="clear" w:color="auto" w:fill="FFFFFF"/>
          <w:rtl/>
        </w:rPr>
        <w:t xml:space="preserve">חוק עזר חנייה. </w:t>
      </w:r>
      <w:r w:rsidR="004F60E5" w:rsidRPr="004F60E5">
        <w:rPr>
          <w:rFonts w:ascii="David" w:hAnsi="David" w:cs="David" w:hint="cs"/>
          <w:color w:val="313131"/>
          <w:sz w:val="24"/>
          <w:szCs w:val="24"/>
          <w:shd w:val="clear" w:color="auto" w:fill="FFFFFF"/>
          <w:rtl/>
        </w:rPr>
        <w:t xml:space="preserve"> </w:t>
      </w:r>
    </w:p>
    <w:p w14:paraId="3032E070" w14:textId="77777777" w:rsidR="004D64BE" w:rsidRDefault="004D64BE" w:rsidP="004D64BE">
      <w:pPr>
        <w:spacing w:line="240" w:lineRule="auto"/>
        <w:ind w:left="360"/>
        <w:rPr>
          <w:rStyle w:val="af2"/>
          <w:rFonts w:ascii="David" w:hAnsi="David" w:cs="David"/>
          <w:b w:val="0"/>
          <w:bCs w:val="0"/>
          <w:u w:val="none"/>
          <w:rtl/>
        </w:rPr>
      </w:pPr>
    </w:p>
    <w:p w14:paraId="2AD8F9D7" w14:textId="77777777" w:rsidR="00AD6579" w:rsidRDefault="00AD6579" w:rsidP="004D64BE">
      <w:pPr>
        <w:spacing w:line="240" w:lineRule="auto"/>
        <w:ind w:left="360"/>
        <w:rPr>
          <w:rStyle w:val="af2"/>
          <w:rFonts w:ascii="David" w:hAnsi="David" w:cs="David"/>
          <w:b w:val="0"/>
          <w:bCs w:val="0"/>
          <w:u w:val="none"/>
          <w:rtl/>
        </w:rPr>
      </w:pPr>
    </w:p>
    <w:p w14:paraId="60F56CB8" w14:textId="77777777" w:rsidR="00AD6579" w:rsidRPr="004D64BE" w:rsidRDefault="00AD6579" w:rsidP="004D64BE">
      <w:pPr>
        <w:spacing w:line="240" w:lineRule="auto"/>
        <w:ind w:left="360"/>
        <w:rPr>
          <w:rStyle w:val="af2"/>
          <w:rFonts w:ascii="David" w:hAnsi="David" w:cs="David"/>
          <w:b w:val="0"/>
          <w:bCs w:val="0"/>
          <w:u w:val="none"/>
        </w:rPr>
      </w:pPr>
    </w:p>
    <w:p w14:paraId="4258B0DA" w14:textId="7777777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4F60E5">
        <w:rPr>
          <w:rStyle w:val="af2"/>
          <w:rFonts w:ascii="David" w:hAnsi="David" w:cs="David" w:hint="cs"/>
          <w:b w:val="0"/>
          <w:bCs w:val="0"/>
          <w:u w:val="none"/>
          <w:rtl/>
        </w:rPr>
        <w:t>1</w:t>
      </w:r>
      <w:r w:rsidR="00AD6579">
        <w:rPr>
          <w:rStyle w:val="af2"/>
          <w:rFonts w:ascii="David" w:hAnsi="David" w:cs="David" w:hint="cs"/>
          <w:b w:val="0"/>
          <w:bCs w:val="0"/>
          <w:u w:val="none"/>
          <w:rtl/>
        </w:rPr>
        <w:t>8</w:t>
      </w:r>
      <w:r w:rsidR="00AB72D8">
        <w:rPr>
          <w:rStyle w:val="af2"/>
          <w:rFonts w:ascii="David" w:hAnsi="David" w:cs="David" w:hint="cs"/>
          <w:b w:val="0"/>
          <w:bCs w:val="0"/>
          <w:u w:val="none"/>
          <w:rtl/>
        </w:rPr>
        <w:t>:30</w:t>
      </w:r>
    </w:p>
    <w:p w14:paraId="5F856526" w14:textId="77777777" w:rsidR="00AB72D8" w:rsidRDefault="00AB72D8" w:rsidP="0004088C">
      <w:pPr>
        <w:jc w:val="center"/>
        <w:rPr>
          <w:rStyle w:val="af2"/>
          <w:rFonts w:ascii="David" w:hAnsi="David" w:cs="David"/>
          <w:b w:val="0"/>
          <w:bCs w:val="0"/>
          <w:u w:val="none"/>
          <w:rtl/>
        </w:rPr>
      </w:pPr>
    </w:p>
    <w:p w14:paraId="1B86475C" w14:textId="77777777" w:rsidR="0085152B" w:rsidRDefault="0085152B" w:rsidP="0004088C">
      <w:pPr>
        <w:jc w:val="center"/>
        <w:rPr>
          <w:rStyle w:val="af2"/>
          <w:rFonts w:ascii="David" w:hAnsi="David" w:cs="David"/>
          <w:b w:val="0"/>
          <w:bCs w:val="0"/>
          <w:u w:val="none"/>
          <w:rtl/>
        </w:rPr>
      </w:pPr>
    </w:p>
    <w:p w14:paraId="096C6520" w14:textId="77777777" w:rsidR="004D715F" w:rsidRDefault="004D715F" w:rsidP="004D715F">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lastRenderedPageBreak/>
        <w:t>עדכוני ראש המועצה:</w:t>
      </w:r>
    </w:p>
    <w:p w14:paraId="1E7021CB" w14:textId="77777777" w:rsidR="00C27E94" w:rsidRDefault="00C27E94" w:rsidP="00C27E94">
      <w:pPr>
        <w:spacing w:after="0" w:line="240" w:lineRule="auto"/>
        <w:ind w:left="720"/>
        <w:rPr>
          <w:rFonts w:ascii="David" w:hAnsi="David" w:cs="David"/>
          <w:sz w:val="24"/>
          <w:szCs w:val="24"/>
          <w:rtl/>
        </w:rPr>
      </w:pPr>
      <w:r>
        <w:rPr>
          <w:rFonts w:ascii="David" w:hAnsi="David" w:cs="David" w:hint="cs"/>
          <w:sz w:val="24"/>
          <w:szCs w:val="24"/>
          <w:rtl/>
        </w:rPr>
        <w:t>בנושא שדה התעופה- מילה טובה לאלמוג כהן שהוא שותף מאוד משמעותי שלנו בנושא הזה עם שרת התחבורה מירי רגב ורן בן ברק . אלמוג כהן ניצל את הסיטואציה הפוליטית הייחודית שלו</w:t>
      </w:r>
      <w:r w:rsidR="00A141A9">
        <w:rPr>
          <w:rFonts w:ascii="David" w:hAnsi="David" w:cs="David" w:hint="cs"/>
          <w:sz w:val="24"/>
          <w:szCs w:val="24"/>
          <w:rtl/>
        </w:rPr>
        <w:t>,</w:t>
      </w:r>
      <w:r>
        <w:rPr>
          <w:rFonts w:ascii="David" w:hAnsi="David" w:cs="David" w:hint="cs"/>
          <w:sz w:val="24"/>
          <w:szCs w:val="24"/>
          <w:rtl/>
        </w:rPr>
        <w:t xml:space="preserve"> כדי לקבל התחייבות לפתרון </w:t>
      </w:r>
      <w:r w:rsidR="00557035">
        <w:rPr>
          <w:rFonts w:ascii="David" w:hAnsi="David" w:cs="David" w:hint="cs"/>
          <w:sz w:val="24"/>
          <w:szCs w:val="24"/>
          <w:rtl/>
        </w:rPr>
        <w:t>ל</w:t>
      </w:r>
      <w:r>
        <w:rPr>
          <w:rFonts w:ascii="David" w:hAnsi="David" w:cs="David" w:hint="cs"/>
          <w:sz w:val="24"/>
          <w:szCs w:val="24"/>
          <w:rtl/>
        </w:rPr>
        <w:t>שדה התעופה בנבטים. במקביל הוא קידם הצעת חוק פרטית שהיא כבר מתגלגלת מספר פעמים</w:t>
      </w:r>
      <w:r w:rsidR="00A141A9">
        <w:rPr>
          <w:rFonts w:ascii="David" w:hAnsi="David" w:cs="David" w:hint="cs"/>
          <w:sz w:val="24"/>
          <w:szCs w:val="24"/>
          <w:rtl/>
        </w:rPr>
        <w:t>,</w:t>
      </w:r>
      <w:r>
        <w:rPr>
          <w:rFonts w:ascii="David" w:hAnsi="David" w:cs="David" w:hint="cs"/>
          <w:sz w:val="24"/>
          <w:szCs w:val="24"/>
          <w:rtl/>
        </w:rPr>
        <w:t xml:space="preserve"> לתעדף את שדה התעופה בנבטים. הצעת החוק עברה ועדת כלכלה, עברה הצבעה בקריאה ראשונה ובעצם נערכים לקריאה שנייה ושלישית. לפני קריאה שנייה ושלישית, הרמטכ"ל התריע שיש בעיה עם נבטים</w:t>
      </w:r>
      <w:r w:rsidR="00A141A9">
        <w:rPr>
          <w:rFonts w:ascii="David" w:hAnsi="David" w:cs="David" w:hint="cs"/>
          <w:sz w:val="24"/>
          <w:szCs w:val="24"/>
          <w:rtl/>
        </w:rPr>
        <w:t xml:space="preserve">. היה אמור להיות דיון בטחוני רחב במל"ל עם ראש הממשלה, שר הביטחון והרמטכ"ל ונציגים שלנו סביב הנושא של נבטים אך הוא נדחה. </w:t>
      </w:r>
    </w:p>
    <w:p w14:paraId="4ECD1FD1" w14:textId="77777777" w:rsidR="00A141A9" w:rsidRDefault="00A141A9" w:rsidP="00C27E94">
      <w:pPr>
        <w:spacing w:after="0" w:line="240" w:lineRule="auto"/>
        <w:ind w:left="720"/>
        <w:rPr>
          <w:rFonts w:ascii="David" w:hAnsi="David" w:cs="David"/>
          <w:sz w:val="24"/>
          <w:szCs w:val="24"/>
          <w:rtl/>
        </w:rPr>
      </w:pPr>
    </w:p>
    <w:p w14:paraId="2E4A822C" w14:textId="77777777" w:rsidR="00A141A9" w:rsidRPr="00A141A9" w:rsidRDefault="00A141A9" w:rsidP="00C27E94">
      <w:pPr>
        <w:spacing w:after="0" w:line="240" w:lineRule="auto"/>
        <w:ind w:left="720"/>
        <w:rPr>
          <w:rFonts w:ascii="David" w:hAnsi="David" w:cs="David"/>
          <w:b/>
          <w:bCs/>
          <w:sz w:val="24"/>
          <w:szCs w:val="24"/>
          <w:u w:val="single"/>
          <w:rtl/>
        </w:rPr>
      </w:pPr>
      <w:r w:rsidRPr="00A141A9">
        <w:rPr>
          <w:rFonts w:ascii="David" w:hAnsi="David" w:cs="David" w:hint="cs"/>
          <w:b/>
          <w:bCs/>
          <w:sz w:val="24"/>
          <w:szCs w:val="24"/>
          <w:u w:val="single"/>
          <w:rtl/>
        </w:rPr>
        <w:t>שמוליק שמחון:</w:t>
      </w:r>
    </w:p>
    <w:p w14:paraId="7B70A560" w14:textId="77777777" w:rsidR="00A141A9" w:rsidRDefault="00A141A9" w:rsidP="00C27E94">
      <w:pPr>
        <w:spacing w:after="0" w:line="240" w:lineRule="auto"/>
        <w:ind w:left="720"/>
        <w:rPr>
          <w:rFonts w:ascii="David" w:hAnsi="David" w:cs="David"/>
          <w:sz w:val="24"/>
          <w:szCs w:val="24"/>
          <w:rtl/>
        </w:rPr>
      </w:pPr>
      <w:r>
        <w:rPr>
          <w:rFonts w:ascii="David" w:hAnsi="David" w:cs="David" w:hint="cs"/>
          <w:sz w:val="24"/>
          <w:szCs w:val="24"/>
          <w:rtl/>
        </w:rPr>
        <w:t>זה לא יקרה. שדה התעופה כנראה יוקם ברמת דוד. חיל האויר עומד בראש ההתנגדות עם משרד הביטחון. יש דברים שאנחנו לא יודעים.</w:t>
      </w:r>
    </w:p>
    <w:p w14:paraId="2B855A73" w14:textId="77777777" w:rsidR="00743FD8" w:rsidRDefault="00743FD8" w:rsidP="00C27E94">
      <w:pPr>
        <w:spacing w:after="0" w:line="240" w:lineRule="auto"/>
        <w:ind w:left="720"/>
        <w:rPr>
          <w:rFonts w:ascii="David" w:hAnsi="David" w:cs="David"/>
          <w:sz w:val="24"/>
          <w:szCs w:val="24"/>
          <w:rtl/>
        </w:rPr>
      </w:pPr>
    </w:p>
    <w:p w14:paraId="35EBA9F2" w14:textId="77777777" w:rsidR="00743FD8" w:rsidRPr="00743FD8" w:rsidRDefault="00743FD8" w:rsidP="00C27E94">
      <w:pPr>
        <w:spacing w:after="0" w:line="240" w:lineRule="auto"/>
        <w:ind w:left="720"/>
        <w:rPr>
          <w:rFonts w:ascii="David" w:hAnsi="David" w:cs="David"/>
          <w:b/>
          <w:bCs/>
          <w:sz w:val="24"/>
          <w:szCs w:val="24"/>
          <w:u w:val="single"/>
          <w:rtl/>
        </w:rPr>
      </w:pPr>
      <w:r w:rsidRPr="00743FD8">
        <w:rPr>
          <w:rFonts w:ascii="David" w:hAnsi="David" w:cs="David" w:hint="cs"/>
          <w:b/>
          <w:bCs/>
          <w:sz w:val="24"/>
          <w:szCs w:val="24"/>
          <w:u w:val="single"/>
          <w:rtl/>
        </w:rPr>
        <w:t>ראש המועצה:</w:t>
      </w:r>
    </w:p>
    <w:p w14:paraId="2CE37D49" w14:textId="77777777" w:rsidR="00743FD8" w:rsidRPr="00C27E94" w:rsidRDefault="00743FD8" w:rsidP="00C27E94">
      <w:pPr>
        <w:spacing w:after="0" w:line="240" w:lineRule="auto"/>
        <w:ind w:left="720"/>
        <w:rPr>
          <w:rFonts w:ascii="David" w:hAnsi="David" w:cs="David"/>
          <w:sz w:val="24"/>
          <w:szCs w:val="24"/>
          <w:rtl/>
        </w:rPr>
      </w:pPr>
      <w:r>
        <w:rPr>
          <w:rFonts w:ascii="David" w:hAnsi="David" w:cs="David" w:hint="cs"/>
          <w:sz w:val="24"/>
          <w:szCs w:val="24"/>
          <w:rtl/>
        </w:rPr>
        <w:t xml:space="preserve">עדכון נוסף- אודליה סיימה את תפקידה במועצה, כמנהלת משאבי אנוש לאחר 13 שנים. עובדת מצוינת שפורשת לדרך עצמאית. מחליפה אותה מישהי שמגיעה מהצבא ושמה לחן. </w:t>
      </w:r>
    </w:p>
    <w:p w14:paraId="2E4A213A" w14:textId="77777777" w:rsidR="00C27E94" w:rsidRDefault="00C27E94" w:rsidP="00C27E94">
      <w:pPr>
        <w:spacing w:after="0" w:line="240" w:lineRule="auto"/>
        <w:ind w:left="360" w:firstLine="360"/>
        <w:rPr>
          <w:rFonts w:ascii="David" w:hAnsi="David" w:cs="David"/>
          <w:b/>
          <w:bCs/>
          <w:sz w:val="24"/>
          <w:szCs w:val="24"/>
          <w:u w:val="single"/>
          <w:rtl/>
        </w:rPr>
      </w:pPr>
    </w:p>
    <w:p w14:paraId="6CE98163" w14:textId="77777777" w:rsidR="003F697A" w:rsidRDefault="00921E3D" w:rsidP="005C1918">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עדכוני מנכ"לית המועצה:</w:t>
      </w:r>
    </w:p>
    <w:p w14:paraId="5515B291" w14:textId="77777777" w:rsidR="003D5640" w:rsidRDefault="003D5640" w:rsidP="003D5640">
      <w:pPr>
        <w:spacing w:after="0" w:line="240" w:lineRule="auto"/>
        <w:rPr>
          <w:rFonts w:ascii="David" w:hAnsi="David" w:cs="David"/>
          <w:b/>
          <w:bCs/>
          <w:sz w:val="24"/>
          <w:szCs w:val="24"/>
          <w:u w:val="single"/>
          <w:rtl/>
        </w:rPr>
      </w:pPr>
    </w:p>
    <w:p w14:paraId="3C704B67" w14:textId="77777777" w:rsidR="00A27473" w:rsidRDefault="00A27473" w:rsidP="00A27473">
      <w:pPr>
        <w:spacing w:after="0" w:line="240" w:lineRule="auto"/>
        <w:ind w:left="360" w:firstLine="360"/>
        <w:rPr>
          <w:rFonts w:ascii="David" w:hAnsi="David" w:cs="David"/>
          <w:b/>
          <w:bCs/>
          <w:sz w:val="24"/>
          <w:szCs w:val="24"/>
          <w:u w:val="single"/>
          <w:rtl/>
        </w:rPr>
      </w:pPr>
      <w:r>
        <w:rPr>
          <w:rFonts w:ascii="David" w:hAnsi="David" w:cs="David" w:hint="cs"/>
          <w:b/>
          <w:bCs/>
          <w:sz w:val="24"/>
          <w:szCs w:val="24"/>
          <w:u w:val="single"/>
          <w:rtl/>
        </w:rPr>
        <w:t>מנכ"לית המועצה:</w:t>
      </w:r>
    </w:p>
    <w:p w14:paraId="3B098962" w14:textId="77777777" w:rsidR="00A27473" w:rsidRDefault="00A27473" w:rsidP="00A27473">
      <w:pPr>
        <w:spacing w:after="0" w:line="240" w:lineRule="auto"/>
        <w:ind w:left="720"/>
        <w:rPr>
          <w:rFonts w:ascii="David" w:hAnsi="David" w:cs="David"/>
          <w:sz w:val="24"/>
          <w:szCs w:val="24"/>
          <w:rtl/>
        </w:rPr>
      </w:pPr>
      <w:r w:rsidRPr="00743FD8">
        <w:rPr>
          <w:rFonts w:ascii="David" w:hAnsi="David" w:cs="David" w:hint="cs"/>
          <w:sz w:val="24"/>
          <w:szCs w:val="24"/>
          <w:rtl/>
        </w:rPr>
        <w:t>המשרה הבאה שמאוישת</w:t>
      </w:r>
      <w:r>
        <w:rPr>
          <w:rFonts w:ascii="David" w:hAnsi="David" w:cs="David" w:hint="cs"/>
          <w:sz w:val="24"/>
          <w:szCs w:val="24"/>
          <w:rtl/>
        </w:rPr>
        <w:t xml:space="preserve"> היא על ידי דור לקריב שמתחיל </w:t>
      </w:r>
      <w:r w:rsidR="00557035">
        <w:rPr>
          <w:rFonts w:ascii="David" w:hAnsi="David" w:cs="David" w:hint="cs"/>
          <w:sz w:val="24"/>
          <w:szCs w:val="24"/>
          <w:rtl/>
        </w:rPr>
        <w:t xml:space="preserve">לעבוד </w:t>
      </w:r>
      <w:r>
        <w:rPr>
          <w:rFonts w:ascii="David" w:hAnsi="David" w:cs="David" w:hint="cs"/>
          <w:sz w:val="24"/>
          <w:szCs w:val="24"/>
          <w:rtl/>
        </w:rPr>
        <w:t>ב</w:t>
      </w:r>
      <w:r w:rsidR="00557035">
        <w:rPr>
          <w:rFonts w:ascii="David" w:hAnsi="David" w:cs="David" w:hint="cs"/>
          <w:sz w:val="24"/>
          <w:szCs w:val="24"/>
          <w:rtl/>
        </w:rPr>
        <w:t>-</w:t>
      </w:r>
      <w:r>
        <w:rPr>
          <w:rFonts w:ascii="David" w:hAnsi="David" w:cs="David" w:hint="cs"/>
          <w:sz w:val="24"/>
          <w:szCs w:val="24"/>
          <w:rtl/>
        </w:rPr>
        <w:t>1.5 ומגיע אלינו מרמ"י, לתפקיד מנהל התקשרויות ונכסים. הפרויקטים שנמצאים ממש על הפרק</w:t>
      </w:r>
      <w:r w:rsidR="00557035">
        <w:rPr>
          <w:rFonts w:ascii="David" w:hAnsi="David" w:cs="David" w:hint="cs"/>
          <w:sz w:val="24"/>
          <w:szCs w:val="24"/>
          <w:rtl/>
        </w:rPr>
        <w:t xml:space="preserve"> הם: </w:t>
      </w:r>
      <w:r>
        <w:rPr>
          <w:rFonts w:ascii="David" w:hAnsi="David" w:cs="David" w:hint="cs"/>
          <w:sz w:val="24"/>
          <w:szCs w:val="24"/>
          <w:rtl/>
        </w:rPr>
        <w:t xml:space="preserve">מיגון הגנים- רימונים, אלונים וקורצ'אק, מקווה, מרכז תנופות, תכנון בית ספר נרקיסים, התחנה לטיפול במשפחה, בניין הצופים ועוד. דור יהיה לעזר משמעותי עבורנו. </w:t>
      </w:r>
    </w:p>
    <w:p w14:paraId="77E83BB5"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 xml:space="preserve">עונת האירועים נפתחה ואנחנו נערכים אליה בכל הכוח. סיימנו את שבת אומנים שהיה מאוד מוצלח וקיבלנו פידבקים טובים. פסטיבל שייח' אבריק מתחיל מחרתיים עם מעל ל-500 אירועים. לאחר מכן- יום השואה, ערב יום הזיכרון, יום העצמאות ואירועי הקיץ. אנחנו נמצאים בקשיים תזרימים משמעותיים מאוד בגלל שיש משרדי ממשלה שמעכבים לנו תשלומים במעל 7 מיליון ₪ . זה גורם לנו להתעכב עם תשלום לספקים ומוציא לנו שם לא טוב אבל אנחנו מצליחים להתגבר גם על זה. </w:t>
      </w:r>
    </w:p>
    <w:p w14:paraId="2347770E" w14:textId="77777777" w:rsidR="00A27473" w:rsidRDefault="00A27473" w:rsidP="00A27473">
      <w:pPr>
        <w:spacing w:after="0" w:line="240" w:lineRule="auto"/>
        <w:ind w:left="720"/>
        <w:rPr>
          <w:rFonts w:ascii="David" w:hAnsi="David" w:cs="David"/>
          <w:sz w:val="24"/>
          <w:szCs w:val="24"/>
          <w:rtl/>
        </w:rPr>
      </w:pPr>
    </w:p>
    <w:p w14:paraId="07AF27EF" w14:textId="77777777" w:rsidR="00A27473" w:rsidRPr="000F3971" w:rsidRDefault="00A27473" w:rsidP="00A27473">
      <w:pPr>
        <w:spacing w:after="0" w:line="240" w:lineRule="auto"/>
        <w:ind w:left="720"/>
        <w:rPr>
          <w:rFonts w:ascii="David" w:hAnsi="David" w:cs="David"/>
          <w:b/>
          <w:bCs/>
          <w:sz w:val="24"/>
          <w:szCs w:val="24"/>
          <w:u w:val="single"/>
          <w:rtl/>
        </w:rPr>
      </w:pPr>
      <w:r w:rsidRPr="000F3971">
        <w:rPr>
          <w:rFonts w:ascii="David" w:hAnsi="David" w:cs="David" w:hint="cs"/>
          <w:b/>
          <w:bCs/>
          <w:sz w:val="24"/>
          <w:szCs w:val="24"/>
          <w:u w:val="single"/>
          <w:rtl/>
        </w:rPr>
        <w:t>מהנדסת המועצה:</w:t>
      </w:r>
    </w:p>
    <w:p w14:paraId="659BB91D"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עדכון לגבי המקווה בקרית חרושת- הפרויקט הזה אמור היה להסתיים כבר ואפילו די מזמן. יש שם קושי מאוד גדול עם הקבלן שמדשדש תקופה ארוכה עם השלמות מינוריות מאוד אבל ברמה שאי אפשר לפתוח את המקווה. היו לנו התלבטויות מה לעשות עם זה מבחינה חוזית וכמה להיאבק, אבל אנחנו בינתיי</w:t>
      </w:r>
      <w:r>
        <w:rPr>
          <w:rFonts w:ascii="David" w:hAnsi="David" w:cs="David" w:hint="eastAsia"/>
          <w:sz w:val="24"/>
          <w:szCs w:val="24"/>
          <w:rtl/>
        </w:rPr>
        <w:t>ם</w:t>
      </w:r>
      <w:r>
        <w:rPr>
          <w:rFonts w:ascii="David" w:hAnsi="David" w:cs="David" w:hint="cs"/>
          <w:sz w:val="24"/>
          <w:szCs w:val="24"/>
          <w:rtl/>
        </w:rPr>
        <w:t xml:space="preserve"> נושמים. לתהליך של להיפרד מקבלן ולהביא מישהו אחר, יש השלכות. אני מאוד מקווה שזה ברמה של הפינישים האחרונים.</w:t>
      </w:r>
    </w:p>
    <w:p w14:paraId="22197DB4" w14:textId="77777777" w:rsidR="00A27473" w:rsidRDefault="00A27473" w:rsidP="00A27473">
      <w:pPr>
        <w:spacing w:after="0" w:line="240" w:lineRule="auto"/>
        <w:ind w:left="720"/>
        <w:rPr>
          <w:rFonts w:ascii="David" w:hAnsi="David" w:cs="David"/>
          <w:sz w:val="24"/>
          <w:szCs w:val="24"/>
          <w:rtl/>
        </w:rPr>
      </w:pPr>
    </w:p>
    <w:p w14:paraId="46F83902" w14:textId="77777777" w:rsidR="00A27473" w:rsidRPr="00D739AD" w:rsidRDefault="00A27473" w:rsidP="00A27473">
      <w:pPr>
        <w:spacing w:after="0" w:line="240" w:lineRule="auto"/>
        <w:ind w:left="720"/>
        <w:rPr>
          <w:rFonts w:ascii="David" w:hAnsi="David" w:cs="David"/>
          <w:b/>
          <w:bCs/>
          <w:sz w:val="24"/>
          <w:szCs w:val="24"/>
          <w:u w:val="single"/>
          <w:rtl/>
        </w:rPr>
      </w:pPr>
      <w:r w:rsidRPr="00D739AD">
        <w:rPr>
          <w:rFonts w:ascii="David" w:hAnsi="David" w:cs="David" w:hint="cs"/>
          <w:b/>
          <w:bCs/>
          <w:sz w:val="24"/>
          <w:szCs w:val="24"/>
          <w:u w:val="single"/>
          <w:rtl/>
        </w:rPr>
        <w:t>מנכ"לית המועצה:</w:t>
      </w:r>
    </w:p>
    <w:p w14:paraId="3BAFDAAB"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אנחנו נושמים כי הוא פתוח אצלנו בשני פרויקטים משמעותיים. אנחנו גם רוצים שהוא יסיים את המקווה וגם את מרכז תנופות לכן אנחנו לא רוצים להיכנס לסכסוך משפטי איתו עד שיסיים.</w:t>
      </w:r>
    </w:p>
    <w:p w14:paraId="64649CE6" w14:textId="77777777" w:rsidR="00A27473" w:rsidRDefault="00A27473" w:rsidP="00A27473">
      <w:pPr>
        <w:spacing w:after="0" w:line="240" w:lineRule="auto"/>
        <w:ind w:left="720"/>
        <w:rPr>
          <w:rFonts w:ascii="David" w:hAnsi="David" w:cs="David"/>
          <w:sz w:val="24"/>
          <w:szCs w:val="24"/>
          <w:rtl/>
        </w:rPr>
      </w:pPr>
    </w:p>
    <w:p w14:paraId="02E4080A" w14:textId="77777777" w:rsidR="00A27473" w:rsidRDefault="00A27473" w:rsidP="00A27473">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 המועצה:</w:t>
      </w:r>
    </w:p>
    <w:p w14:paraId="01150B01" w14:textId="77777777" w:rsidR="00A27473" w:rsidRPr="004F3937" w:rsidRDefault="00A27473" w:rsidP="00A27473">
      <w:pPr>
        <w:spacing w:after="0" w:line="240" w:lineRule="auto"/>
        <w:ind w:left="720"/>
        <w:rPr>
          <w:rFonts w:ascii="David" w:hAnsi="David" w:cs="David"/>
          <w:sz w:val="24"/>
          <w:szCs w:val="24"/>
          <w:rtl/>
        </w:rPr>
      </w:pPr>
      <w:r>
        <w:rPr>
          <w:rFonts w:ascii="David" w:hAnsi="David" w:cs="David" w:hint="cs"/>
          <w:sz w:val="24"/>
          <w:szCs w:val="24"/>
          <w:rtl/>
        </w:rPr>
        <w:t xml:space="preserve">לגבי הקמת בית הכנסת ברמת טבעון- יש קרקע ברמת טבעון ורוצים לבנות עליה בית כנסת בצמידות למתנ"ס. יש כסף שנתרם לתכנון ויש עוד תורם לביצוע. שמוליק הסכים להיות הפרויקטור.  הרצון הוא לגייס כמה שיותר תרומות, שיושת במינימום על קופת המועצה וכמובן לתת מענה למתפללים שכרגע מתפללים במתנ"ס. </w:t>
      </w:r>
    </w:p>
    <w:p w14:paraId="1F53CEA7" w14:textId="77777777" w:rsidR="00A27473" w:rsidRDefault="00A27473" w:rsidP="00A27473">
      <w:pPr>
        <w:spacing w:after="0" w:line="240" w:lineRule="auto"/>
        <w:ind w:left="720"/>
        <w:rPr>
          <w:rFonts w:ascii="David" w:hAnsi="David" w:cs="David"/>
          <w:b/>
          <w:bCs/>
          <w:sz w:val="24"/>
          <w:szCs w:val="24"/>
          <w:u w:val="single"/>
          <w:rtl/>
        </w:rPr>
      </w:pPr>
    </w:p>
    <w:p w14:paraId="6D2BAA5C" w14:textId="77777777" w:rsidR="00557035" w:rsidRDefault="00557035" w:rsidP="00A27473">
      <w:pPr>
        <w:spacing w:after="0" w:line="240" w:lineRule="auto"/>
        <w:ind w:left="720"/>
        <w:rPr>
          <w:rFonts w:ascii="David" w:hAnsi="David" w:cs="David"/>
          <w:b/>
          <w:bCs/>
          <w:sz w:val="24"/>
          <w:szCs w:val="24"/>
          <w:u w:val="single"/>
          <w:rtl/>
        </w:rPr>
      </w:pPr>
    </w:p>
    <w:p w14:paraId="3F338658" w14:textId="77777777" w:rsidR="00557035" w:rsidRDefault="00557035" w:rsidP="00A27473">
      <w:pPr>
        <w:spacing w:after="0" w:line="240" w:lineRule="auto"/>
        <w:ind w:left="720"/>
        <w:rPr>
          <w:rFonts w:ascii="David" w:hAnsi="David" w:cs="David"/>
          <w:b/>
          <w:bCs/>
          <w:sz w:val="24"/>
          <w:szCs w:val="24"/>
          <w:u w:val="single"/>
          <w:rtl/>
        </w:rPr>
      </w:pPr>
    </w:p>
    <w:p w14:paraId="36B5A407" w14:textId="77777777" w:rsidR="00557035" w:rsidRDefault="00557035" w:rsidP="00A27473">
      <w:pPr>
        <w:spacing w:after="0" w:line="240" w:lineRule="auto"/>
        <w:ind w:left="720"/>
        <w:rPr>
          <w:rFonts w:ascii="David" w:hAnsi="David" w:cs="David"/>
          <w:b/>
          <w:bCs/>
          <w:sz w:val="24"/>
          <w:szCs w:val="24"/>
          <w:u w:val="single"/>
          <w:rtl/>
        </w:rPr>
      </w:pPr>
    </w:p>
    <w:p w14:paraId="71627403" w14:textId="77777777" w:rsidR="00A27473" w:rsidRPr="00847799" w:rsidRDefault="00A27473" w:rsidP="00A27473">
      <w:pPr>
        <w:spacing w:after="0" w:line="240" w:lineRule="auto"/>
        <w:ind w:left="720"/>
        <w:rPr>
          <w:rFonts w:ascii="David" w:hAnsi="David" w:cs="David"/>
          <w:b/>
          <w:bCs/>
          <w:sz w:val="24"/>
          <w:szCs w:val="24"/>
          <w:u w:val="single"/>
          <w:rtl/>
        </w:rPr>
      </w:pPr>
      <w:r w:rsidRPr="00847799">
        <w:rPr>
          <w:rFonts w:ascii="David" w:hAnsi="David" w:cs="David" w:hint="cs"/>
          <w:b/>
          <w:bCs/>
          <w:sz w:val="24"/>
          <w:szCs w:val="24"/>
          <w:u w:val="single"/>
          <w:rtl/>
        </w:rPr>
        <w:lastRenderedPageBreak/>
        <w:t>שמוליק שמחון:</w:t>
      </w:r>
    </w:p>
    <w:p w14:paraId="69097E44"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 xml:space="preserve">לגבי הקמת בית הכנסת ברמת טבעון, אנחנו בשלב היתר. זה פרויקט של המועצה ויש תורם שממתין אז בואו ותקדמו את זה. </w:t>
      </w:r>
    </w:p>
    <w:p w14:paraId="2C3DD530" w14:textId="77777777" w:rsidR="00B04929" w:rsidRPr="00743FD8" w:rsidRDefault="00B04929" w:rsidP="00A27473">
      <w:pPr>
        <w:spacing w:after="0" w:line="240" w:lineRule="auto"/>
        <w:ind w:left="720"/>
        <w:rPr>
          <w:rFonts w:ascii="David" w:hAnsi="David" w:cs="David"/>
          <w:sz w:val="24"/>
          <w:szCs w:val="24"/>
          <w:rtl/>
        </w:rPr>
      </w:pPr>
    </w:p>
    <w:p w14:paraId="5B286E26" w14:textId="77777777" w:rsidR="00A27473" w:rsidRDefault="00A27473" w:rsidP="00A27473">
      <w:pPr>
        <w:spacing w:after="0" w:line="240" w:lineRule="auto"/>
        <w:ind w:left="360" w:firstLine="360"/>
        <w:rPr>
          <w:rFonts w:ascii="David" w:hAnsi="David" w:cs="David"/>
          <w:b/>
          <w:bCs/>
          <w:sz w:val="24"/>
          <w:szCs w:val="24"/>
          <w:u w:val="single"/>
          <w:rtl/>
        </w:rPr>
      </w:pPr>
      <w:r>
        <w:rPr>
          <w:rFonts w:ascii="David" w:hAnsi="David" w:cs="David" w:hint="cs"/>
          <w:b/>
          <w:bCs/>
          <w:sz w:val="24"/>
          <w:szCs w:val="24"/>
          <w:u w:val="single"/>
          <w:rtl/>
        </w:rPr>
        <w:t>שילה ויינברג:</w:t>
      </w:r>
    </w:p>
    <w:p w14:paraId="39168E3B"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סביב טבעון פועלות מספר כלביות ולפי מה שנאמר לי, מתבצעות בהן המתות של בעלי חיים בצורה לא חוקיות. האם הווטרינר העירוני מודע לכך?</w:t>
      </w:r>
    </w:p>
    <w:p w14:paraId="315B52E3" w14:textId="77777777" w:rsidR="00A27473" w:rsidRDefault="00A27473" w:rsidP="00A27473">
      <w:pPr>
        <w:spacing w:after="0" w:line="240" w:lineRule="auto"/>
        <w:ind w:left="720"/>
        <w:rPr>
          <w:rFonts w:ascii="David" w:hAnsi="David" w:cs="David"/>
          <w:sz w:val="24"/>
          <w:szCs w:val="24"/>
          <w:rtl/>
        </w:rPr>
      </w:pPr>
    </w:p>
    <w:p w14:paraId="1787A60F" w14:textId="77777777" w:rsidR="00A27473" w:rsidRPr="005E1EDB" w:rsidRDefault="00A27473" w:rsidP="00A27473">
      <w:pPr>
        <w:spacing w:after="0" w:line="240" w:lineRule="auto"/>
        <w:ind w:left="720"/>
        <w:rPr>
          <w:rFonts w:ascii="David" w:hAnsi="David" w:cs="David"/>
          <w:b/>
          <w:bCs/>
          <w:sz w:val="24"/>
          <w:szCs w:val="24"/>
          <w:u w:val="single"/>
          <w:rtl/>
        </w:rPr>
      </w:pPr>
      <w:r w:rsidRPr="005E1EDB">
        <w:rPr>
          <w:rFonts w:ascii="David" w:hAnsi="David" w:cs="David" w:hint="cs"/>
          <w:b/>
          <w:bCs/>
          <w:sz w:val="24"/>
          <w:szCs w:val="24"/>
          <w:u w:val="single"/>
          <w:rtl/>
        </w:rPr>
        <w:t>ראש המועצה:</w:t>
      </w:r>
    </w:p>
    <w:p w14:paraId="49FA4DE3"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האירוע מוכר ויש איזשהו תחקיר של אחד הערוצים בטלוויזי</w:t>
      </w:r>
      <w:r>
        <w:rPr>
          <w:rFonts w:ascii="David" w:hAnsi="David" w:cs="David" w:hint="eastAsia"/>
          <w:sz w:val="24"/>
          <w:szCs w:val="24"/>
          <w:rtl/>
        </w:rPr>
        <w:t>ה</w:t>
      </w:r>
      <w:r>
        <w:rPr>
          <w:rFonts w:ascii="David" w:hAnsi="David" w:cs="David" w:hint="cs"/>
          <w:sz w:val="24"/>
          <w:szCs w:val="24"/>
          <w:rtl/>
        </w:rPr>
        <w:t xml:space="preserve"> בנושא זה. אחת הכלביות בסביבה, שעובדת עם הרבה רשויות, ככל הנראה, מבצעת המתה לא חוקית. מרגע ששמענו על כך, אנחנו בהקפאת עבודות עד שנבין את הסטטוס. אם נקבל פנייה רשמית מאיזשהו גורם תקשורתי, או משפטי לבדוק את ההתנהלות שלנו, נענה בהתאם. </w:t>
      </w:r>
    </w:p>
    <w:p w14:paraId="228ADF66" w14:textId="77777777" w:rsidR="00A27473" w:rsidRDefault="00A27473" w:rsidP="00A27473">
      <w:pPr>
        <w:spacing w:after="0" w:line="240" w:lineRule="auto"/>
        <w:ind w:left="720"/>
        <w:rPr>
          <w:rFonts w:ascii="David" w:hAnsi="David" w:cs="David"/>
          <w:sz w:val="24"/>
          <w:szCs w:val="24"/>
          <w:rtl/>
        </w:rPr>
      </w:pPr>
    </w:p>
    <w:p w14:paraId="44A90F0A" w14:textId="77777777" w:rsidR="00A27473" w:rsidRPr="003E5F30" w:rsidRDefault="00A27473" w:rsidP="00A27473">
      <w:pPr>
        <w:spacing w:after="0" w:line="240" w:lineRule="auto"/>
        <w:ind w:left="720"/>
        <w:rPr>
          <w:rFonts w:ascii="David" w:hAnsi="David" w:cs="David"/>
          <w:b/>
          <w:bCs/>
          <w:sz w:val="24"/>
          <w:szCs w:val="24"/>
          <w:u w:val="single"/>
          <w:rtl/>
        </w:rPr>
      </w:pPr>
      <w:r w:rsidRPr="003E5F30">
        <w:rPr>
          <w:rFonts w:ascii="David" w:hAnsi="David" w:cs="David" w:hint="cs"/>
          <w:b/>
          <w:bCs/>
          <w:sz w:val="24"/>
          <w:szCs w:val="24"/>
          <w:u w:val="single"/>
          <w:rtl/>
        </w:rPr>
        <w:t>אביב עצמון:</w:t>
      </w:r>
    </w:p>
    <w:p w14:paraId="24B2DB4F" w14:textId="77777777" w:rsidR="00A27473" w:rsidRDefault="00A27473" w:rsidP="00A27473">
      <w:pPr>
        <w:spacing w:after="0" w:line="240" w:lineRule="auto"/>
        <w:ind w:left="720"/>
        <w:rPr>
          <w:rFonts w:ascii="David" w:hAnsi="David" w:cs="David"/>
          <w:sz w:val="24"/>
          <w:szCs w:val="24"/>
          <w:rtl/>
        </w:rPr>
      </w:pPr>
      <w:r>
        <w:rPr>
          <w:rFonts w:ascii="David" w:hAnsi="David" w:cs="David" w:hint="cs"/>
          <w:sz w:val="24"/>
          <w:szCs w:val="24"/>
          <w:rtl/>
        </w:rPr>
        <w:t xml:space="preserve">התקיימה ועדת ביטחון והוצגו בה נתוני פשיעה מהשנתיים האחרונות- 23-24. זה אומנם מאוד ראשוני אבל הנתונים מראים על תחילתה של מגמה של צמצום בפשיעה באזור טבעון. זה כנראה קשור גם לכך שהצליחו לשים יד על כמה כנופיות משמעותיות פה. </w:t>
      </w:r>
    </w:p>
    <w:p w14:paraId="7C943605" w14:textId="77777777" w:rsidR="00A27473" w:rsidRDefault="00A27473" w:rsidP="00A27473">
      <w:pPr>
        <w:spacing w:after="0" w:line="240" w:lineRule="auto"/>
        <w:ind w:left="720"/>
        <w:rPr>
          <w:rFonts w:ascii="David" w:hAnsi="David" w:cs="David"/>
          <w:sz w:val="24"/>
          <w:szCs w:val="24"/>
          <w:rtl/>
        </w:rPr>
      </w:pPr>
    </w:p>
    <w:p w14:paraId="5CE9533A" w14:textId="77777777" w:rsidR="00A27473" w:rsidRPr="0057001E" w:rsidRDefault="00A27473" w:rsidP="00A27473">
      <w:pPr>
        <w:spacing w:after="0" w:line="240" w:lineRule="auto"/>
        <w:ind w:left="720"/>
        <w:rPr>
          <w:rFonts w:ascii="David" w:hAnsi="David" w:cs="David"/>
          <w:b/>
          <w:bCs/>
          <w:sz w:val="24"/>
          <w:szCs w:val="24"/>
          <w:u w:val="single"/>
          <w:rtl/>
        </w:rPr>
      </w:pPr>
      <w:r w:rsidRPr="0057001E">
        <w:rPr>
          <w:rFonts w:ascii="David" w:hAnsi="David" w:cs="David" w:hint="cs"/>
          <w:b/>
          <w:bCs/>
          <w:sz w:val="24"/>
          <w:szCs w:val="24"/>
          <w:u w:val="single"/>
          <w:rtl/>
        </w:rPr>
        <w:t>ראש המועצה:</w:t>
      </w:r>
    </w:p>
    <w:p w14:paraId="7E2ACA2F" w14:textId="77777777" w:rsidR="00A27473" w:rsidRPr="00EA0504" w:rsidRDefault="00A27473" w:rsidP="00A27473">
      <w:pPr>
        <w:spacing w:after="0" w:line="240" w:lineRule="auto"/>
        <w:ind w:left="720"/>
        <w:rPr>
          <w:rFonts w:ascii="David" w:hAnsi="David" w:cs="David"/>
          <w:sz w:val="24"/>
          <w:szCs w:val="24"/>
          <w:rtl/>
        </w:rPr>
      </w:pPr>
      <w:r>
        <w:rPr>
          <w:rFonts w:ascii="David" w:hAnsi="David" w:cs="David" w:hint="cs"/>
          <w:sz w:val="24"/>
          <w:szCs w:val="24"/>
          <w:rtl/>
        </w:rPr>
        <w:t xml:space="preserve">המשטרה מכוונת לפתוח בראשון ליולי תחנה בקרית אתא. תחנת זבולון שנתנה לנו שירות עד היום, תתפצל לשתי תחנות ותוקם תחנה חדשה בקרית אתא שתכלול חמש רשויות ואנחנו בתוכן. התחנה תיתן מענה לכל הצד שלנו ולנו זה כמובן טוב. </w:t>
      </w:r>
    </w:p>
    <w:p w14:paraId="4A9B5F6A" w14:textId="77777777" w:rsidR="003E5F30" w:rsidRDefault="003E5F30" w:rsidP="005C1918">
      <w:pPr>
        <w:spacing w:after="0" w:line="240" w:lineRule="auto"/>
        <w:ind w:left="720"/>
        <w:rPr>
          <w:rFonts w:ascii="David" w:hAnsi="David" w:cs="David"/>
          <w:sz w:val="24"/>
          <w:szCs w:val="24"/>
          <w:rtl/>
        </w:rPr>
      </w:pPr>
    </w:p>
    <w:p w14:paraId="45A8468A" w14:textId="77777777" w:rsidR="00B11B80" w:rsidRPr="00190D67" w:rsidRDefault="00CC392F" w:rsidP="005C1918">
      <w:pPr>
        <w:pStyle w:val="a9"/>
        <w:numPr>
          <w:ilvl w:val="0"/>
          <w:numId w:val="29"/>
        </w:numPr>
        <w:spacing w:after="0" w:line="240" w:lineRule="auto"/>
        <w:rPr>
          <w:rFonts w:ascii="David" w:hAnsi="David" w:cs="David"/>
          <w:b/>
          <w:bCs/>
          <w:sz w:val="24"/>
          <w:szCs w:val="24"/>
          <w:u w:val="single"/>
          <w:rtl/>
        </w:rPr>
      </w:pPr>
      <w:r>
        <w:rPr>
          <w:rFonts w:ascii="David" w:hAnsi="David" w:cs="David" w:hint="cs"/>
          <w:b/>
          <w:bCs/>
          <w:color w:val="000000"/>
          <w:sz w:val="24"/>
          <w:szCs w:val="24"/>
          <w:u w:val="single"/>
          <w:shd w:val="clear" w:color="auto" w:fill="FFFFFF"/>
          <w:rtl/>
        </w:rPr>
        <w:t>חוק עזר היטלים</w:t>
      </w:r>
      <w:r w:rsidR="003D5640">
        <w:rPr>
          <w:rFonts w:ascii="David" w:hAnsi="David" w:cs="David" w:hint="cs"/>
          <w:b/>
          <w:bCs/>
          <w:color w:val="000000"/>
          <w:sz w:val="24"/>
          <w:szCs w:val="24"/>
          <w:u w:val="single"/>
          <w:shd w:val="clear" w:color="auto" w:fill="FFFFFF"/>
          <w:rtl/>
        </w:rPr>
        <w:t>.</w:t>
      </w:r>
      <w:r w:rsidR="00921E3D">
        <w:rPr>
          <w:rFonts w:ascii="David" w:hAnsi="David" w:cs="David" w:hint="cs"/>
          <w:b/>
          <w:bCs/>
          <w:color w:val="000000"/>
          <w:sz w:val="24"/>
          <w:szCs w:val="24"/>
          <w:u w:val="single"/>
          <w:shd w:val="clear" w:color="auto" w:fill="FFFFFF"/>
          <w:rtl/>
        </w:rPr>
        <w:t xml:space="preserve"> </w:t>
      </w:r>
    </w:p>
    <w:p w14:paraId="63A6FE96" w14:textId="77777777" w:rsidR="007F7AB1" w:rsidRDefault="007F7AB1" w:rsidP="005C1918">
      <w:pPr>
        <w:spacing w:after="0" w:line="240" w:lineRule="auto"/>
        <w:ind w:left="720"/>
        <w:rPr>
          <w:rFonts w:ascii="David" w:hAnsi="David" w:cs="David"/>
          <w:sz w:val="24"/>
          <w:szCs w:val="24"/>
          <w:rtl/>
        </w:rPr>
      </w:pPr>
    </w:p>
    <w:p w14:paraId="1881B442" w14:textId="77777777" w:rsidR="00A27473" w:rsidRDefault="00A27473" w:rsidP="00002C5E">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 המועצה:</w:t>
      </w:r>
    </w:p>
    <w:p w14:paraId="42ED13CE" w14:textId="77777777" w:rsidR="00A27473" w:rsidRPr="00A27473" w:rsidRDefault="000841BE" w:rsidP="00002C5E">
      <w:pPr>
        <w:spacing w:after="0" w:line="240" w:lineRule="auto"/>
        <w:ind w:left="720"/>
        <w:rPr>
          <w:rFonts w:ascii="David" w:hAnsi="David" w:cs="David"/>
          <w:sz w:val="24"/>
          <w:szCs w:val="24"/>
          <w:rtl/>
        </w:rPr>
      </w:pPr>
      <w:r>
        <w:rPr>
          <w:rFonts w:ascii="David" w:hAnsi="David" w:cs="David" w:hint="cs"/>
          <w:sz w:val="24"/>
          <w:szCs w:val="24"/>
          <w:rtl/>
        </w:rPr>
        <w:t xml:space="preserve">יומי </w:t>
      </w:r>
      <w:r w:rsidR="00DA7CA2">
        <w:rPr>
          <w:rFonts w:ascii="David" w:hAnsi="David" w:cs="David" w:hint="cs"/>
          <w:sz w:val="24"/>
          <w:szCs w:val="24"/>
          <w:rtl/>
        </w:rPr>
        <w:t xml:space="preserve">ושלומי היו </w:t>
      </w:r>
      <w:r>
        <w:rPr>
          <w:rFonts w:ascii="David" w:hAnsi="David" w:cs="David" w:hint="cs"/>
          <w:sz w:val="24"/>
          <w:szCs w:val="24"/>
          <w:rtl/>
        </w:rPr>
        <w:t>פה גם בישיבת מליאה הקודמת. אני ביקשתי מהיועצים להגיע שוב וביקשתי מכל מי שרוצה, ליצור איתם קשר בתקופה הזו וזאת בשביל למצות את הדיון בנושא הזה.</w:t>
      </w:r>
    </w:p>
    <w:p w14:paraId="1C1D98C9" w14:textId="77777777" w:rsidR="00A27473" w:rsidRDefault="00A27473" w:rsidP="00002C5E">
      <w:pPr>
        <w:spacing w:after="0" w:line="240" w:lineRule="auto"/>
        <w:ind w:left="720"/>
        <w:rPr>
          <w:rFonts w:ascii="David" w:hAnsi="David" w:cs="David"/>
          <w:b/>
          <w:bCs/>
          <w:sz w:val="24"/>
          <w:szCs w:val="24"/>
          <w:u w:val="single"/>
          <w:rtl/>
        </w:rPr>
      </w:pPr>
    </w:p>
    <w:p w14:paraId="367B0D6B" w14:textId="77777777" w:rsidR="00BB5007" w:rsidRPr="00BB5007" w:rsidRDefault="00BB5007" w:rsidP="00002C5E">
      <w:pPr>
        <w:spacing w:after="0" w:line="240" w:lineRule="auto"/>
        <w:ind w:left="720"/>
        <w:rPr>
          <w:rFonts w:ascii="David" w:hAnsi="David" w:cs="David"/>
          <w:b/>
          <w:bCs/>
          <w:sz w:val="24"/>
          <w:szCs w:val="24"/>
          <w:u w:val="single"/>
          <w:rtl/>
        </w:rPr>
      </w:pPr>
      <w:r w:rsidRPr="00BB5007">
        <w:rPr>
          <w:rFonts w:ascii="David" w:hAnsi="David" w:cs="David" w:hint="cs"/>
          <w:b/>
          <w:bCs/>
          <w:sz w:val="24"/>
          <w:szCs w:val="24"/>
          <w:u w:val="single"/>
          <w:rtl/>
        </w:rPr>
        <w:t>עו"ד יומי מיסטריאל:</w:t>
      </w:r>
    </w:p>
    <w:p w14:paraId="29BE96C4" w14:textId="77777777" w:rsidR="00901B2D" w:rsidRDefault="00E42EF6" w:rsidP="00002C5E">
      <w:pPr>
        <w:spacing w:after="0" w:line="240" w:lineRule="auto"/>
        <w:ind w:left="720"/>
        <w:rPr>
          <w:rFonts w:ascii="David" w:hAnsi="David" w:cs="David"/>
          <w:sz w:val="24"/>
          <w:szCs w:val="24"/>
          <w:rtl/>
        </w:rPr>
      </w:pPr>
      <w:r>
        <w:rPr>
          <w:rFonts w:ascii="David" w:hAnsi="David" w:cs="David" w:hint="cs"/>
          <w:sz w:val="24"/>
          <w:szCs w:val="24"/>
          <w:rtl/>
        </w:rPr>
        <w:t xml:space="preserve">חוק העזר קובע תעריף אחיד לכל סוגי הנכסים בתחום המועצה. </w:t>
      </w:r>
      <w:r w:rsidR="00DA1AC4">
        <w:rPr>
          <w:rFonts w:ascii="David" w:hAnsi="David" w:cs="David" w:hint="cs"/>
          <w:sz w:val="24"/>
          <w:szCs w:val="24"/>
          <w:rtl/>
        </w:rPr>
        <w:t xml:space="preserve">השאלה רלוונטית היא מי הבעלים של הנכס. אם זה שייך למועצה, הוא לא חייב בהיטל, כל גוף אחר חייב בהיטל. </w:t>
      </w:r>
      <w:r w:rsidR="00534796">
        <w:rPr>
          <w:rFonts w:ascii="David" w:hAnsi="David" w:cs="David" w:hint="cs"/>
          <w:sz w:val="24"/>
          <w:szCs w:val="24"/>
          <w:rtl/>
        </w:rPr>
        <w:t xml:space="preserve">ההיטל מיועד למימון תשתיות עירוניות והוא מוטל על בעלי המקרקעין. זה לא משנה אם המקרקעין הוא למגורים או לעסקים. כולם משלמים בסופו של דבר את אותו התעריף. </w:t>
      </w:r>
    </w:p>
    <w:p w14:paraId="0FAAAF54" w14:textId="77777777" w:rsidR="00901B2D" w:rsidRDefault="00901B2D" w:rsidP="00002C5E">
      <w:pPr>
        <w:spacing w:after="0" w:line="240" w:lineRule="auto"/>
        <w:ind w:left="720"/>
        <w:rPr>
          <w:rFonts w:ascii="David" w:hAnsi="David" w:cs="David"/>
          <w:sz w:val="24"/>
          <w:szCs w:val="24"/>
          <w:rtl/>
        </w:rPr>
      </w:pPr>
    </w:p>
    <w:p w14:paraId="2214DFFE" w14:textId="77777777" w:rsidR="00901B2D" w:rsidRPr="00901B2D" w:rsidRDefault="00901B2D" w:rsidP="00002C5E">
      <w:pPr>
        <w:spacing w:after="0" w:line="240" w:lineRule="auto"/>
        <w:ind w:left="720"/>
        <w:rPr>
          <w:rFonts w:ascii="David" w:hAnsi="David" w:cs="David"/>
          <w:b/>
          <w:bCs/>
          <w:sz w:val="24"/>
          <w:szCs w:val="24"/>
          <w:u w:val="single"/>
          <w:rtl/>
        </w:rPr>
      </w:pPr>
      <w:r w:rsidRPr="00901B2D">
        <w:rPr>
          <w:rFonts w:ascii="David" w:hAnsi="David" w:cs="David" w:hint="cs"/>
          <w:b/>
          <w:bCs/>
          <w:sz w:val="24"/>
          <w:szCs w:val="24"/>
          <w:u w:val="single"/>
          <w:rtl/>
        </w:rPr>
        <w:t>עו"ד שלומי ברקאי:</w:t>
      </w:r>
    </w:p>
    <w:p w14:paraId="15E1C8C6" w14:textId="77777777" w:rsidR="00901B2D" w:rsidRDefault="00534796" w:rsidP="00002C5E">
      <w:pPr>
        <w:spacing w:after="0" w:line="240" w:lineRule="auto"/>
        <w:ind w:left="720"/>
        <w:rPr>
          <w:rFonts w:ascii="David" w:hAnsi="David" w:cs="David"/>
          <w:sz w:val="24"/>
          <w:szCs w:val="24"/>
          <w:rtl/>
        </w:rPr>
      </w:pPr>
      <w:r>
        <w:rPr>
          <w:rFonts w:ascii="David" w:hAnsi="David" w:cs="David" w:hint="cs"/>
          <w:sz w:val="24"/>
          <w:szCs w:val="24"/>
          <w:rtl/>
        </w:rPr>
        <w:t>נכסים שהם לא למגורים והם בגובה של</w:t>
      </w:r>
      <w:r w:rsidR="00F07EB4">
        <w:rPr>
          <w:rFonts w:ascii="David" w:hAnsi="David" w:cs="David" w:hint="cs"/>
          <w:sz w:val="24"/>
          <w:szCs w:val="24"/>
          <w:rtl/>
        </w:rPr>
        <w:t xml:space="preserve"> יותר מ-</w:t>
      </w:r>
      <w:r>
        <w:rPr>
          <w:rFonts w:ascii="David" w:hAnsi="David" w:cs="David" w:hint="cs"/>
          <w:sz w:val="24"/>
          <w:szCs w:val="24"/>
          <w:rtl/>
        </w:rPr>
        <w:t xml:space="preserve"> 4.5 מטרים</w:t>
      </w:r>
      <w:r w:rsidR="00F07EB4">
        <w:rPr>
          <w:rFonts w:ascii="David" w:hAnsi="David" w:cs="David" w:hint="cs"/>
          <w:sz w:val="24"/>
          <w:szCs w:val="24"/>
          <w:rtl/>
        </w:rPr>
        <w:t xml:space="preserve"> לקומה, ישלמו היטל לפי נפח ולא לפי שטח הבנייה. </w:t>
      </w:r>
      <w:r>
        <w:rPr>
          <w:rFonts w:ascii="David" w:hAnsi="David" w:cs="David" w:hint="cs"/>
          <w:sz w:val="24"/>
          <w:szCs w:val="24"/>
          <w:rtl/>
        </w:rPr>
        <w:t xml:space="preserve"> </w:t>
      </w:r>
    </w:p>
    <w:p w14:paraId="11E021EF" w14:textId="77777777" w:rsidR="00901B2D" w:rsidRDefault="00901B2D" w:rsidP="00002C5E">
      <w:pPr>
        <w:spacing w:after="0" w:line="240" w:lineRule="auto"/>
        <w:ind w:left="720"/>
        <w:rPr>
          <w:rFonts w:ascii="David" w:hAnsi="David" w:cs="David"/>
          <w:sz w:val="24"/>
          <w:szCs w:val="24"/>
          <w:rtl/>
        </w:rPr>
      </w:pPr>
    </w:p>
    <w:p w14:paraId="5E8284AC" w14:textId="77777777" w:rsidR="00404BDC" w:rsidRPr="00BB5007" w:rsidRDefault="00404BDC" w:rsidP="00404BDC">
      <w:pPr>
        <w:spacing w:after="0" w:line="240" w:lineRule="auto"/>
        <w:ind w:left="720"/>
        <w:rPr>
          <w:rFonts w:ascii="David" w:hAnsi="David" w:cs="David"/>
          <w:b/>
          <w:bCs/>
          <w:sz w:val="24"/>
          <w:szCs w:val="24"/>
          <w:u w:val="single"/>
          <w:rtl/>
        </w:rPr>
      </w:pPr>
      <w:r w:rsidRPr="00BB5007">
        <w:rPr>
          <w:rFonts w:ascii="David" w:hAnsi="David" w:cs="David" w:hint="cs"/>
          <w:b/>
          <w:bCs/>
          <w:sz w:val="24"/>
          <w:szCs w:val="24"/>
          <w:u w:val="single"/>
          <w:rtl/>
        </w:rPr>
        <w:t>עו"ד יומי מיסטריאל:</w:t>
      </w:r>
    </w:p>
    <w:p w14:paraId="502892D3" w14:textId="77777777" w:rsidR="003E5F30" w:rsidRDefault="00A4185E" w:rsidP="00002C5E">
      <w:pPr>
        <w:spacing w:after="0" w:line="240" w:lineRule="auto"/>
        <w:ind w:left="720"/>
        <w:rPr>
          <w:rFonts w:ascii="David" w:hAnsi="David" w:cs="David"/>
          <w:sz w:val="24"/>
          <w:szCs w:val="24"/>
          <w:rtl/>
        </w:rPr>
      </w:pPr>
      <w:r>
        <w:rPr>
          <w:rFonts w:ascii="David" w:hAnsi="David" w:cs="David" w:hint="cs"/>
          <w:sz w:val="24"/>
          <w:szCs w:val="24"/>
          <w:rtl/>
        </w:rPr>
        <w:t xml:space="preserve">לאחר קבלת הפרוטוקול, הוא עובר </w:t>
      </w:r>
      <w:r w:rsidR="00555D7D">
        <w:rPr>
          <w:rFonts w:ascii="David" w:hAnsi="David" w:cs="David" w:hint="cs"/>
          <w:sz w:val="24"/>
          <w:szCs w:val="24"/>
          <w:rtl/>
        </w:rPr>
        <w:t>למשרד הפנים</w:t>
      </w:r>
      <w:r>
        <w:rPr>
          <w:rFonts w:ascii="David" w:hAnsi="David" w:cs="David" w:hint="cs"/>
          <w:sz w:val="24"/>
          <w:szCs w:val="24"/>
          <w:rtl/>
        </w:rPr>
        <w:t>. למשרד הפנים</w:t>
      </w:r>
      <w:r w:rsidR="00555D7D">
        <w:rPr>
          <w:rFonts w:ascii="David" w:hAnsi="David" w:cs="David" w:hint="cs"/>
          <w:sz w:val="24"/>
          <w:szCs w:val="24"/>
          <w:rtl/>
        </w:rPr>
        <w:t xml:space="preserve"> לוקח בערך שישים ימים לתת אישור סופי. לפעמים הוא מבקש הסברים ואז זה נמשך יותר זמן.</w:t>
      </w:r>
      <w:r>
        <w:rPr>
          <w:rFonts w:ascii="David" w:hAnsi="David" w:cs="David" w:hint="cs"/>
          <w:sz w:val="24"/>
          <w:szCs w:val="24"/>
          <w:rtl/>
        </w:rPr>
        <w:t xml:space="preserve"> אם הכל עובר חלק, בתוך 60 יום אמור להגיע ממשרד המשפטים אישור לפרסום.</w:t>
      </w:r>
    </w:p>
    <w:p w14:paraId="3F958869" w14:textId="77777777" w:rsidR="00A4185E" w:rsidRDefault="00A4185E" w:rsidP="00002C5E">
      <w:pPr>
        <w:spacing w:after="0" w:line="240" w:lineRule="auto"/>
        <w:ind w:left="720"/>
        <w:rPr>
          <w:rFonts w:ascii="David" w:hAnsi="David" w:cs="David"/>
          <w:sz w:val="24"/>
          <w:szCs w:val="24"/>
          <w:rtl/>
        </w:rPr>
      </w:pPr>
    </w:p>
    <w:p w14:paraId="669F033A" w14:textId="77777777" w:rsidR="00A4185E" w:rsidRPr="00A4185E" w:rsidRDefault="00A4185E" w:rsidP="00002C5E">
      <w:pPr>
        <w:spacing w:after="0" w:line="240" w:lineRule="auto"/>
        <w:ind w:left="720"/>
        <w:rPr>
          <w:rFonts w:ascii="David" w:hAnsi="David" w:cs="David"/>
          <w:b/>
          <w:bCs/>
          <w:sz w:val="24"/>
          <w:szCs w:val="24"/>
          <w:u w:val="single"/>
          <w:rtl/>
        </w:rPr>
      </w:pPr>
      <w:r w:rsidRPr="00A4185E">
        <w:rPr>
          <w:rFonts w:ascii="David" w:hAnsi="David" w:cs="David" w:hint="cs"/>
          <w:b/>
          <w:bCs/>
          <w:sz w:val="24"/>
          <w:szCs w:val="24"/>
          <w:u w:val="single"/>
          <w:rtl/>
        </w:rPr>
        <w:t>מהנדסת המועצה:</w:t>
      </w:r>
    </w:p>
    <w:p w14:paraId="0DCFD123" w14:textId="1B5B5C75" w:rsidR="00DA7CA2" w:rsidRDefault="00A4185E" w:rsidP="0038723F">
      <w:pPr>
        <w:spacing w:after="0" w:line="240" w:lineRule="auto"/>
        <w:ind w:left="720"/>
        <w:rPr>
          <w:rFonts w:ascii="David" w:hAnsi="David" w:cs="David"/>
          <w:sz w:val="24"/>
          <w:szCs w:val="24"/>
          <w:rtl/>
        </w:rPr>
      </w:pPr>
      <w:r>
        <w:rPr>
          <w:rFonts w:ascii="David" w:hAnsi="David" w:cs="David" w:hint="cs"/>
          <w:sz w:val="24"/>
          <w:szCs w:val="24"/>
          <w:rtl/>
        </w:rPr>
        <w:t>אם אנחנו לא רוצים להפתיע אנשים שנמצאים כרגע</w:t>
      </w:r>
      <w:r w:rsidR="00FA467F">
        <w:rPr>
          <w:rFonts w:ascii="David" w:hAnsi="David" w:cs="David" w:hint="cs"/>
          <w:sz w:val="24"/>
          <w:szCs w:val="24"/>
          <w:rtl/>
        </w:rPr>
        <w:t xml:space="preserve"> בתהליך, צריך לקחת בחשבון את פרק הזמן של היתר בניה של 9 חודשים. </w:t>
      </w:r>
      <w:r w:rsidR="008431F8">
        <w:rPr>
          <w:rFonts w:ascii="David" w:hAnsi="David" w:cs="David" w:hint="cs"/>
          <w:sz w:val="24"/>
          <w:szCs w:val="24"/>
          <w:rtl/>
        </w:rPr>
        <w:t>כלומר גרייס של עוד שלושה חודשים</w:t>
      </w:r>
      <w:r w:rsidR="00DA7CA2">
        <w:rPr>
          <w:rFonts w:ascii="David" w:hAnsi="David" w:cs="David" w:hint="cs"/>
          <w:sz w:val="24"/>
          <w:szCs w:val="24"/>
          <w:rtl/>
        </w:rPr>
        <w:t xml:space="preserve"> בערך </w:t>
      </w:r>
      <w:r w:rsidR="008431F8">
        <w:rPr>
          <w:rFonts w:ascii="David" w:hAnsi="David" w:cs="David" w:hint="cs"/>
          <w:sz w:val="24"/>
          <w:szCs w:val="24"/>
          <w:rtl/>
        </w:rPr>
        <w:t xml:space="preserve">על האישור.  </w:t>
      </w:r>
      <w:r w:rsidR="00DA7CA2">
        <w:rPr>
          <w:rFonts w:ascii="David" w:hAnsi="David" w:cs="David" w:hint="cs"/>
          <w:sz w:val="24"/>
          <w:szCs w:val="24"/>
          <w:rtl/>
        </w:rPr>
        <w:t xml:space="preserve">צריך </w:t>
      </w:r>
      <w:r w:rsidR="008431F8">
        <w:rPr>
          <w:rFonts w:ascii="David" w:hAnsi="David" w:cs="David" w:hint="cs"/>
          <w:sz w:val="24"/>
          <w:szCs w:val="24"/>
          <w:rtl/>
        </w:rPr>
        <w:t>להגיע למצב שבו כל אדם שיגיש היתר בנייה, י</w:t>
      </w:r>
      <w:r w:rsidR="00DA7CA2">
        <w:rPr>
          <w:rFonts w:ascii="David" w:hAnsi="David" w:cs="David" w:hint="cs"/>
          <w:sz w:val="24"/>
          <w:szCs w:val="24"/>
          <w:rtl/>
        </w:rPr>
        <w:t>י</w:t>
      </w:r>
      <w:r w:rsidR="008431F8">
        <w:rPr>
          <w:rFonts w:ascii="David" w:hAnsi="David" w:cs="David" w:hint="cs"/>
          <w:sz w:val="24"/>
          <w:szCs w:val="24"/>
          <w:rtl/>
        </w:rPr>
        <w:t xml:space="preserve">דע מראש. </w:t>
      </w:r>
    </w:p>
    <w:p w14:paraId="05A24252" w14:textId="77777777" w:rsidR="0038723F" w:rsidRDefault="0038723F" w:rsidP="0038723F">
      <w:pPr>
        <w:spacing w:after="0" w:line="240" w:lineRule="auto"/>
        <w:ind w:left="720"/>
        <w:rPr>
          <w:rFonts w:ascii="David" w:hAnsi="David" w:cs="David"/>
          <w:sz w:val="24"/>
          <w:szCs w:val="24"/>
          <w:rtl/>
        </w:rPr>
      </w:pPr>
    </w:p>
    <w:p w14:paraId="205CA069" w14:textId="77777777" w:rsidR="0038723F" w:rsidRDefault="0038723F" w:rsidP="0038723F">
      <w:pPr>
        <w:spacing w:after="0" w:line="240" w:lineRule="auto"/>
        <w:ind w:left="720"/>
        <w:rPr>
          <w:rFonts w:ascii="David" w:hAnsi="David" w:cs="David"/>
          <w:sz w:val="24"/>
          <w:szCs w:val="24"/>
          <w:rtl/>
        </w:rPr>
      </w:pPr>
    </w:p>
    <w:p w14:paraId="575F5D59" w14:textId="77777777" w:rsidR="0038723F" w:rsidRDefault="0038723F" w:rsidP="0038723F">
      <w:pPr>
        <w:spacing w:after="0" w:line="240" w:lineRule="auto"/>
        <w:ind w:left="720"/>
        <w:rPr>
          <w:rFonts w:ascii="David" w:hAnsi="David" w:cs="David"/>
          <w:sz w:val="24"/>
          <w:szCs w:val="24"/>
          <w:rtl/>
        </w:rPr>
      </w:pPr>
    </w:p>
    <w:p w14:paraId="7896DCA4" w14:textId="77777777" w:rsidR="00DA7CA2" w:rsidRDefault="00DA7CA2" w:rsidP="00002C5E">
      <w:pPr>
        <w:spacing w:after="0" w:line="240" w:lineRule="auto"/>
        <w:ind w:left="720"/>
        <w:rPr>
          <w:rFonts w:ascii="David" w:hAnsi="David" w:cs="David"/>
          <w:sz w:val="24"/>
          <w:szCs w:val="24"/>
          <w:rtl/>
        </w:rPr>
      </w:pPr>
    </w:p>
    <w:p w14:paraId="4E9B70DE" w14:textId="77777777" w:rsidR="0082612D" w:rsidRPr="0082612D" w:rsidRDefault="0082612D" w:rsidP="00002C5E">
      <w:pPr>
        <w:spacing w:after="0" w:line="240" w:lineRule="auto"/>
        <w:ind w:left="720"/>
        <w:rPr>
          <w:rFonts w:ascii="David" w:hAnsi="David" w:cs="David"/>
          <w:b/>
          <w:bCs/>
          <w:sz w:val="24"/>
          <w:szCs w:val="24"/>
          <w:u w:val="single"/>
          <w:rtl/>
        </w:rPr>
      </w:pPr>
      <w:r w:rsidRPr="0082612D">
        <w:rPr>
          <w:rFonts w:ascii="David" w:hAnsi="David" w:cs="David" w:hint="cs"/>
          <w:b/>
          <w:bCs/>
          <w:sz w:val="24"/>
          <w:szCs w:val="24"/>
          <w:u w:val="single"/>
          <w:rtl/>
        </w:rPr>
        <w:lastRenderedPageBreak/>
        <w:t>עו"ד יומי מיסטריאל:</w:t>
      </w:r>
    </w:p>
    <w:p w14:paraId="3C45E711" w14:textId="77777777" w:rsidR="0082612D" w:rsidRDefault="0082612D" w:rsidP="00002C5E">
      <w:pPr>
        <w:spacing w:after="0" w:line="240" w:lineRule="auto"/>
        <w:ind w:left="720"/>
        <w:rPr>
          <w:rFonts w:ascii="David" w:hAnsi="David" w:cs="David"/>
          <w:sz w:val="24"/>
          <w:szCs w:val="24"/>
          <w:rtl/>
        </w:rPr>
      </w:pPr>
      <w:r>
        <w:rPr>
          <w:rFonts w:ascii="David" w:hAnsi="David" w:cs="David" w:hint="cs"/>
          <w:sz w:val="24"/>
          <w:szCs w:val="24"/>
          <w:rtl/>
        </w:rPr>
        <w:t>חוק העזר הזה לא יוסיף לקופת המועצה אלא יאפשר נזילות אחרת לגמרי. בשיטה ההיטלית, התושב נפגש עם ההיטל בכל פעם שהוא מבקש היתר בנייה ואז נכנס כסף למועצה</w:t>
      </w:r>
      <w:r w:rsidR="00F30647">
        <w:rPr>
          <w:rFonts w:ascii="David" w:hAnsi="David" w:cs="David" w:hint="cs"/>
          <w:sz w:val="24"/>
          <w:szCs w:val="24"/>
          <w:rtl/>
        </w:rPr>
        <w:t xml:space="preserve"> ונוצר תקציב</w:t>
      </w:r>
      <w:r>
        <w:rPr>
          <w:rFonts w:ascii="David" w:hAnsi="David" w:cs="David" w:hint="cs"/>
          <w:sz w:val="24"/>
          <w:szCs w:val="24"/>
          <w:rtl/>
        </w:rPr>
        <w:t xml:space="preserve">, הכסף נצבע </w:t>
      </w:r>
      <w:r w:rsidR="00F30647">
        <w:rPr>
          <w:rFonts w:ascii="David" w:hAnsi="David" w:cs="David" w:hint="cs"/>
          <w:sz w:val="24"/>
          <w:szCs w:val="24"/>
          <w:rtl/>
        </w:rPr>
        <w:t xml:space="preserve">ולמועצה יש תזרים מזומנים חיובי לביצוע עבודות. </w:t>
      </w:r>
    </w:p>
    <w:p w14:paraId="60BE38A9" w14:textId="77777777" w:rsidR="00F30647" w:rsidRDefault="00F30647" w:rsidP="00002C5E">
      <w:pPr>
        <w:spacing w:after="0" w:line="240" w:lineRule="auto"/>
        <w:ind w:left="720"/>
        <w:rPr>
          <w:rFonts w:ascii="David" w:hAnsi="David" w:cs="David"/>
          <w:sz w:val="24"/>
          <w:szCs w:val="24"/>
          <w:rtl/>
        </w:rPr>
      </w:pPr>
    </w:p>
    <w:p w14:paraId="7C90A227" w14:textId="77777777" w:rsidR="00F30647" w:rsidRPr="00DC2CBC" w:rsidRDefault="00F30647" w:rsidP="00002C5E">
      <w:pPr>
        <w:spacing w:after="0" w:line="240" w:lineRule="auto"/>
        <w:ind w:left="720"/>
        <w:rPr>
          <w:rFonts w:ascii="David" w:hAnsi="David" w:cs="David"/>
          <w:b/>
          <w:bCs/>
          <w:sz w:val="24"/>
          <w:szCs w:val="24"/>
          <w:u w:val="single"/>
          <w:rtl/>
        </w:rPr>
      </w:pPr>
      <w:r w:rsidRPr="00DC2CBC">
        <w:rPr>
          <w:rFonts w:ascii="David" w:hAnsi="David" w:cs="David" w:hint="cs"/>
          <w:b/>
          <w:bCs/>
          <w:sz w:val="24"/>
          <w:szCs w:val="24"/>
          <w:u w:val="single"/>
          <w:rtl/>
        </w:rPr>
        <w:t>אביב עצמון:</w:t>
      </w:r>
    </w:p>
    <w:p w14:paraId="53A9AE8C" w14:textId="77777777" w:rsidR="00F30647" w:rsidRDefault="00F30647" w:rsidP="00002C5E">
      <w:pPr>
        <w:spacing w:after="0" w:line="240" w:lineRule="auto"/>
        <w:ind w:left="720"/>
        <w:rPr>
          <w:rFonts w:ascii="David" w:hAnsi="David" w:cs="David"/>
          <w:sz w:val="24"/>
          <w:szCs w:val="24"/>
          <w:rtl/>
        </w:rPr>
      </w:pPr>
      <w:r>
        <w:rPr>
          <w:rFonts w:ascii="David" w:hAnsi="David" w:cs="David" w:hint="cs"/>
          <w:sz w:val="24"/>
          <w:szCs w:val="24"/>
          <w:rtl/>
        </w:rPr>
        <w:t xml:space="preserve">החוק מייצר איזושהי קופה שמאפשרת לתכנן ודבר נוסף, </w:t>
      </w:r>
      <w:r w:rsidR="00DC2CBC">
        <w:rPr>
          <w:rFonts w:ascii="David" w:hAnsi="David" w:cs="David" w:hint="cs"/>
          <w:sz w:val="24"/>
          <w:szCs w:val="24"/>
          <w:rtl/>
        </w:rPr>
        <w:t xml:space="preserve">תהיה שוויוניות. </w:t>
      </w:r>
      <w:r w:rsidR="003439DB">
        <w:rPr>
          <w:rFonts w:ascii="David" w:hAnsi="David" w:cs="David" w:hint="cs"/>
          <w:sz w:val="24"/>
          <w:szCs w:val="24"/>
          <w:rtl/>
        </w:rPr>
        <w:t xml:space="preserve">כי משלמים </w:t>
      </w:r>
      <w:r>
        <w:rPr>
          <w:rFonts w:ascii="David" w:hAnsi="David" w:cs="David" w:hint="cs"/>
          <w:sz w:val="24"/>
          <w:szCs w:val="24"/>
          <w:rtl/>
        </w:rPr>
        <w:t xml:space="preserve">פעם אחת איזשהו היטל מסוים שכולם בסוף מרוויחים ממנו. </w:t>
      </w:r>
    </w:p>
    <w:p w14:paraId="2F9A1EC8" w14:textId="77777777" w:rsidR="003C20C2" w:rsidRDefault="003C20C2" w:rsidP="00002C5E">
      <w:pPr>
        <w:spacing w:after="0" w:line="240" w:lineRule="auto"/>
        <w:ind w:left="720"/>
        <w:rPr>
          <w:rFonts w:ascii="David" w:hAnsi="David" w:cs="David"/>
          <w:sz w:val="24"/>
          <w:szCs w:val="24"/>
          <w:rtl/>
        </w:rPr>
      </w:pPr>
    </w:p>
    <w:p w14:paraId="469BA40A" w14:textId="7FA0CB4B" w:rsidR="00117148" w:rsidRPr="00FA77B0" w:rsidRDefault="00117148" w:rsidP="00E3502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352C6">
        <w:rPr>
          <w:rFonts w:ascii="David" w:hAnsi="David" w:cs="David" w:hint="cs"/>
          <w:b/>
          <w:bCs/>
          <w:sz w:val="24"/>
          <w:szCs w:val="24"/>
          <w:u w:val="single"/>
          <w:rtl/>
        </w:rPr>
        <w:t>ה</w:t>
      </w:r>
      <w:r w:rsidRPr="00FA77B0">
        <w:rPr>
          <w:rFonts w:ascii="David" w:hAnsi="David" w:cs="David" w:hint="cs"/>
          <w:b/>
          <w:bCs/>
          <w:sz w:val="24"/>
          <w:szCs w:val="24"/>
          <w:u w:val="single"/>
          <w:rtl/>
        </w:rPr>
        <w:t>צבעה</w:t>
      </w:r>
      <w:r w:rsidR="00A352C6">
        <w:rPr>
          <w:rFonts w:ascii="David" w:hAnsi="David" w:cs="David" w:hint="cs"/>
          <w:b/>
          <w:bCs/>
          <w:sz w:val="24"/>
          <w:szCs w:val="24"/>
          <w:u w:val="single"/>
          <w:rtl/>
        </w:rPr>
        <w:t xml:space="preserve"> על </w:t>
      </w:r>
      <w:r w:rsidR="00E35027" w:rsidRPr="00E35027">
        <w:rPr>
          <w:rFonts w:ascii="David" w:hAnsi="David" w:cs="David"/>
          <w:b/>
          <w:bCs/>
          <w:sz w:val="24"/>
          <w:szCs w:val="24"/>
          <w:u w:val="single"/>
          <w:rtl/>
        </w:rPr>
        <w:t>חוק עזר לקריית טבעון (סלילת רחובות), התשפ"ה-2025</w:t>
      </w:r>
      <w:r w:rsidRPr="00FA77B0">
        <w:rPr>
          <w:rFonts w:ascii="David" w:hAnsi="David" w:cs="David" w:hint="cs"/>
          <w:b/>
          <w:bCs/>
          <w:sz w:val="24"/>
          <w:szCs w:val="24"/>
          <w:u w:val="single"/>
          <w:rtl/>
        </w:rPr>
        <w:t>:</w:t>
      </w:r>
    </w:p>
    <w:p w14:paraId="5BF0F51D" w14:textId="77777777" w:rsidR="00117148" w:rsidRDefault="00117148" w:rsidP="00117148">
      <w:pPr>
        <w:pStyle w:val="af"/>
        <w:spacing w:line="276" w:lineRule="auto"/>
        <w:ind w:left="720"/>
        <w:rPr>
          <w:rStyle w:val="af2"/>
          <w:rFonts w:ascii="David" w:hAnsi="David" w:cs="David"/>
          <w:b w:val="0"/>
          <w:bCs w:val="0"/>
          <w:u w:val="none"/>
          <w:rtl/>
        </w:rPr>
      </w:pPr>
      <w:r>
        <w:rPr>
          <w:rFonts w:ascii="David" w:hAnsi="David" w:cs="David" w:hint="cs"/>
          <w:sz w:val="24"/>
          <w:szCs w:val="24"/>
          <w:rtl/>
        </w:rPr>
        <w:t>בעד (</w:t>
      </w:r>
      <w:r w:rsidR="002776D5">
        <w:rPr>
          <w:rFonts w:ascii="David" w:hAnsi="David" w:cs="David" w:hint="cs"/>
          <w:sz w:val="24"/>
          <w:szCs w:val="24"/>
          <w:rtl/>
        </w:rPr>
        <w:t>8</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w:t>
      </w:r>
      <w:r w:rsidR="0082612D">
        <w:rPr>
          <w:rStyle w:val="af2"/>
          <w:rFonts w:ascii="David" w:hAnsi="David" w:cs="David" w:hint="cs"/>
          <w:b w:val="0"/>
          <w:bCs w:val="0"/>
          <w:u w:val="none"/>
          <w:rtl/>
        </w:rPr>
        <w:t>, טל גת</w:t>
      </w:r>
      <w:r w:rsidR="00E9373A">
        <w:rPr>
          <w:rStyle w:val="af2"/>
          <w:rFonts w:ascii="David" w:hAnsi="David" w:cs="David" w:hint="cs"/>
          <w:b w:val="0"/>
          <w:bCs w:val="0"/>
          <w:u w:val="none"/>
          <w:rtl/>
        </w:rPr>
        <w:t xml:space="preserve">. </w:t>
      </w:r>
    </w:p>
    <w:p w14:paraId="45F83F70" w14:textId="77777777" w:rsidR="00117148" w:rsidRDefault="00117148" w:rsidP="00117148">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5FA686B9" w14:textId="77777777" w:rsidR="003E5F30" w:rsidRDefault="00E9373A" w:rsidP="00002C5E">
      <w:pPr>
        <w:spacing w:after="0" w:line="240" w:lineRule="auto"/>
        <w:ind w:left="720"/>
        <w:rPr>
          <w:rFonts w:ascii="David" w:hAnsi="David" w:cs="David"/>
          <w:sz w:val="24"/>
          <w:szCs w:val="24"/>
          <w:rtl/>
        </w:rPr>
      </w:pPr>
      <w:r>
        <w:rPr>
          <w:rFonts w:ascii="David" w:hAnsi="David" w:cs="David" w:hint="cs"/>
          <w:sz w:val="24"/>
          <w:szCs w:val="24"/>
          <w:rtl/>
        </w:rPr>
        <w:t>נמנע (1)- בן וולפה.</w:t>
      </w:r>
    </w:p>
    <w:p w14:paraId="273092B2" w14:textId="0A8DFC66" w:rsidR="00A87FBD" w:rsidRDefault="00A87FBD" w:rsidP="00002C5E">
      <w:pPr>
        <w:spacing w:after="0" w:line="240" w:lineRule="auto"/>
        <w:ind w:left="720"/>
        <w:rPr>
          <w:rFonts w:ascii="David" w:hAnsi="David" w:cs="David"/>
          <w:sz w:val="24"/>
          <w:szCs w:val="24"/>
          <w:rtl/>
        </w:rPr>
      </w:pPr>
      <w:r>
        <w:rPr>
          <w:rFonts w:ascii="David" w:hAnsi="David" w:cs="David" w:hint="cs"/>
          <w:sz w:val="24"/>
          <w:szCs w:val="24"/>
          <w:rtl/>
        </w:rPr>
        <w:t xml:space="preserve">מצורף </w:t>
      </w:r>
      <w:r w:rsidR="005747D4">
        <w:rPr>
          <w:rFonts w:ascii="David" w:hAnsi="David" w:cs="David" w:hint="cs"/>
          <w:sz w:val="24"/>
          <w:szCs w:val="24"/>
          <w:rtl/>
        </w:rPr>
        <w:t xml:space="preserve">בקובץ נפרד </w:t>
      </w:r>
      <w:r>
        <w:rPr>
          <w:rFonts w:ascii="David" w:hAnsi="David" w:cs="David" w:hint="cs"/>
          <w:sz w:val="24"/>
          <w:szCs w:val="24"/>
          <w:rtl/>
        </w:rPr>
        <w:t>כנ</w:t>
      </w:r>
      <w:r w:rsidR="00DB1C4F">
        <w:rPr>
          <w:rFonts w:ascii="David" w:hAnsi="David" w:cs="David" w:hint="cs"/>
          <w:sz w:val="24"/>
          <w:szCs w:val="24"/>
          <w:rtl/>
        </w:rPr>
        <w:t>ספח א' לפרוטוקול זה</w:t>
      </w:r>
      <w:r w:rsidR="003373EB">
        <w:rPr>
          <w:rFonts w:ascii="David" w:hAnsi="David" w:cs="David" w:hint="cs"/>
          <w:sz w:val="24"/>
          <w:szCs w:val="24"/>
          <w:rtl/>
        </w:rPr>
        <w:t xml:space="preserve">. </w:t>
      </w:r>
    </w:p>
    <w:p w14:paraId="0747AD20" w14:textId="27EC63F3" w:rsidR="00A352C6" w:rsidRPr="0026231B" w:rsidRDefault="000F1556" w:rsidP="0026231B">
      <w:pPr>
        <w:ind w:left="720"/>
        <w:rPr>
          <w:rFonts w:ascii="David" w:hAnsi="David" w:cs="David"/>
          <w:b/>
          <w:bCs/>
          <w:sz w:val="24"/>
          <w:szCs w:val="24"/>
          <w:u w:val="single"/>
          <w:rtl/>
        </w:rPr>
      </w:pPr>
      <w:r>
        <w:rPr>
          <w:rFonts w:ascii="David" w:hAnsi="David" w:cs="David"/>
          <w:b/>
          <w:bCs/>
          <w:sz w:val="24"/>
          <w:szCs w:val="24"/>
          <w:u w:val="single"/>
          <w:rtl/>
        </w:rPr>
        <w:br/>
      </w:r>
      <w:r w:rsidR="00A352C6" w:rsidRPr="00FA77B0">
        <w:rPr>
          <w:rFonts w:ascii="David" w:hAnsi="David" w:cs="David" w:hint="cs"/>
          <w:b/>
          <w:bCs/>
          <w:sz w:val="24"/>
          <w:szCs w:val="24"/>
          <w:u w:val="single"/>
          <w:rtl/>
        </w:rPr>
        <w:t xml:space="preserve">מתקיימת </w:t>
      </w:r>
      <w:r w:rsidR="00A352C6">
        <w:rPr>
          <w:rFonts w:ascii="David" w:hAnsi="David" w:cs="David" w:hint="cs"/>
          <w:b/>
          <w:bCs/>
          <w:sz w:val="24"/>
          <w:szCs w:val="24"/>
          <w:u w:val="single"/>
          <w:rtl/>
        </w:rPr>
        <w:t>ה</w:t>
      </w:r>
      <w:r w:rsidR="00A352C6" w:rsidRPr="00FA77B0">
        <w:rPr>
          <w:rFonts w:ascii="David" w:hAnsi="David" w:cs="David" w:hint="cs"/>
          <w:b/>
          <w:bCs/>
          <w:sz w:val="24"/>
          <w:szCs w:val="24"/>
          <w:u w:val="single"/>
          <w:rtl/>
        </w:rPr>
        <w:t>צבעה</w:t>
      </w:r>
      <w:r w:rsidR="00A352C6">
        <w:rPr>
          <w:rFonts w:ascii="David" w:hAnsi="David" w:cs="David" w:hint="cs"/>
          <w:b/>
          <w:bCs/>
          <w:sz w:val="24"/>
          <w:szCs w:val="24"/>
          <w:u w:val="single"/>
          <w:rtl/>
        </w:rPr>
        <w:t xml:space="preserve"> על </w:t>
      </w:r>
      <w:r w:rsidR="0026231B" w:rsidRPr="0026231B">
        <w:rPr>
          <w:rFonts w:ascii="David" w:hAnsi="David" w:cs="David"/>
          <w:b/>
          <w:bCs/>
          <w:sz w:val="24"/>
          <w:szCs w:val="24"/>
          <w:u w:val="single"/>
          <w:rtl/>
        </w:rPr>
        <w:t>חוק עזר לקריית טבעון (תיעול), התשפ"ה-2025</w:t>
      </w:r>
      <w:r w:rsidR="00A352C6" w:rsidRPr="0026231B">
        <w:rPr>
          <w:rFonts w:ascii="David" w:hAnsi="David" w:cs="David" w:hint="cs"/>
          <w:b/>
          <w:bCs/>
          <w:sz w:val="24"/>
          <w:szCs w:val="24"/>
          <w:u w:val="single"/>
          <w:rtl/>
        </w:rPr>
        <w:t>:</w:t>
      </w:r>
    </w:p>
    <w:p w14:paraId="63C9527B" w14:textId="77777777" w:rsidR="00A352C6" w:rsidRDefault="00A352C6" w:rsidP="00A352C6">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(8)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טל גת. </w:t>
      </w:r>
    </w:p>
    <w:p w14:paraId="3D6E18D1" w14:textId="77777777" w:rsidR="00A352C6" w:rsidRDefault="00A352C6" w:rsidP="00A352C6">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43BAE57D" w14:textId="77777777" w:rsidR="00A352C6" w:rsidRDefault="00A352C6" w:rsidP="00A352C6">
      <w:pPr>
        <w:spacing w:after="0" w:line="240" w:lineRule="auto"/>
        <w:ind w:left="720"/>
        <w:rPr>
          <w:rFonts w:ascii="David" w:hAnsi="David" w:cs="David"/>
          <w:sz w:val="24"/>
          <w:szCs w:val="24"/>
          <w:rtl/>
        </w:rPr>
      </w:pPr>
      <w:r>
        <w:rPr>
          <w:rFonts w:ascii="David" w:hAnsi="David" w:cs="David" w:hint="cs"/>
          <w:sz w:val="24"/>
          <w:szCs w:val="24"/>
          <w:rtl/>
        </w:rPr>
        <w:t>נמנע (1)- בן וולפה.</w:t>
      </w:r>
    </w:p>
    <w:p w14:paraId="2A5E30C0" w14:textId="3BBF00A4" w:rsidR="003373EB" w:rsidRDefault="003373EB" w:rsidP="003373EB">
      <w:pPr>
        <w:spacing w:after="0" w:line="240" w:lineRule="auto"/>
        <w:ind w:left="720"/>
        <w:rPr>
          <w:rFonts w:ascii="David" w:hAnsi="David" w:cs="David"/>
          <w:sz w:val="24"/>
          <w:szCs w:val="24"/>
          <w:rtl/>
        </w:rPr>
      </w:pPr>
      <w:r>
        <w:rPr>
          <w:rFonts w:ascii="David" w:hAnsi="David" w:cs="David" w:hint="cs"/>
          <w:sz w:val="24"/>
          <w:szCs w:val="24"/>
          <w:rtl/>
        </w:rPr>
        <w:t xml:space="preserve">מצורף </w:t>
      </w:r>
      <w:r w:rsidR="005747D4">
        <w:rPr>
          <w:rFonts w:ascii="David" w:hAnsi="David" w:cs="David" w:hint="cs"/>
          <w:sz w:val="24"/>
          <w:szCs w:val="24"/>
          <w:rtl/>
        </w:rPr>
        <w:t xml:space="preserve">בקובץ נפרד </w:t>
      </w:r>
      <w:r>
        <w:rPr>
          <w:rFonts w:ascii="David" w:hAnsi="David" w:cs="David" w:hint="cs"/>
          <w:sz w:val="24"/>
          <w:szCs w:val="24"/>
          <w:rtl/>
        </w:rPr>
        <w:t xml:space="preserve">כנספח ב' לפרוטוקול זה. </w:t>
      </w:r>
    </w:p>
    <w:p w14:paraId="0E3535D0" w14:textId="77777777" w:rsidR="003373EB" w:rsidRDefault="003373EB" w:rsidP="00A352C6">
      <w:pPr>
        <w:spacing w:after="0" w:line="240" w:lineRule="auto"/>
        <w:ind w:left="720"/>
        <w:rPr>
          <w:rFonts w:ascii="David" w:hAnsi="David" w:cs="David"/>
          <w:sz w:val="24"/>
          <w:szCs w:val="24"/>
          <w:rtl/>
        </w:rPr>
      </w:pPr>
    </w:p>
    <w:p w14:paraId="29489940" w14:textId="28BB4DA5" w:rsidR="00A352C6" w:rsidRPr="00FA77B0" w:rsidRDefault="00A352C6" w:rsidP="0026231B">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r>
        <w:rPr>
          <w:rFonts w:ascii="David" w:hAnsi="David" w:cs="David" w:hint="cs"/>
          <w:b/>
          <w:bCs/>
          <w:sz w:val="24"/>
          <w:szCs w:val="24"/>
          <w:u w:val="single"/>
          <w:rtl/>
        </w:rPr>
        <w:t xml:space="preserve"> על </w:t>
      </w:r>
      <w:r w:rsidR="0026231B" w:rsidRPr="0026231B">
        <w:rPr>
          <w:rFonts w:ascii="David" w:hAnsi="David" w:cs="David"/>
          <w:b/>
          <w:bCs/>
          <w:sz w:val="24"/>
          <w:szCs w:val="24"/>
          <w:u w:val="single"/>
          <w:rtl/>
        </w:rPr>
        <w:t>חוק עזר לקריית טבעון (שטחים ציבוריים פתוחים), התשפ"ה-2025</w:t>
      </w:r>
      <w:r w:rsidR="0026231B">
        <w:rPr>
          <w:rFonts w:ascii="David" w:hAnsi="David" w:cs="David" w:hint="cs"/>
          <w:b/>
          <w:bCs/>
          <w:sz w:val="24"/>
          <w:szCs w:val="24"/>
          <w:u w:val="single"/>
          <w:rtl/>
        </w:rPr>
        <w:t>:</w:t>
      </w:r>
    </w:p>
    <w:p w14:paraId="612C0317" w14:textId="77777777" w:rsidR="00A352C6" w:rsidRDefault="00A352C6" w:rsidP="00A352C6">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בעד (8)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נועם שמעון, שילה ויינברג, אליק אלמוג, טל גת. </w:t>
      </w:r>
    </w:p>
    <w:p w14:paraId="707F7733" w14:textId="77777777" w:rsidR="00A352C6" w:rsidRDefault="00A352C6" w:rsidP="00A352C6">
      <w:pPr>
        <w:spacing w:after="0"/>
        <w:ind w:left="720"/>
        <w:rPr>
          <w:rFonts w:ascii="David" w:hAnsi="David" w:cs="David"/>
          <w:sz w:val="24"/>
          <w:szCs w:val="24"/>
          <w:rtl/>
        </w:rPr>
      </w:pPr>
      <w:r>
        <w:rPr>
          <w:rFonts w:ascii="David" w:hAnsi="David" w:cs="David" w:hint="cs"/>
          <w:sz w:val="24"/>
          <w:szCs w:val="24"/>
          <w:rtl/>
        </w:rPr>
        <w:t xml:space="preserve">מתנגד (1) -   שמוליק שמחון. </w:t>
      </w:r>
    </w:p>
    <w:p w14:paraId="650CC44E" w14:textId="77777777" w:rsidR="00A352C6" w:rsidRDefault="00A352C6" w:rsidP="00A352C6">
      <w:pPr>
        <w:spacing w:after="0" w:line="240" w:lineRule="auto"/>
        <w:ind w:left="720"/>
        <w:rPr>
          <w:rFonts w:ascii="David" w:hAnsi="David" w:cs="David"/>
          <w:sz w:val="24"/>
          <w:szCs w:val="24"/>
          <w:rtl/>
        </w:rPr>
      </w:pPr>
      <w:r>
        <w:rPr>
          <w:rFonts w:ascii="David" w:hAnsi="David" w:cs="David" w:hint="cs"/>
          <w:sz w:val="24"/>
          <w:szCs w:val="24"/>
          <w:rtl/>
        </w:rPr>
        <w:t>נמנע (1)- בן וולפה.</w:t>
      </w:r>
    </w:p>
    <w:p w14:paraId="2CC0B651" w14:textId="29885E5C" w:rsidR="003373EB" w:rsidRDefault="003373EB" w:rsidP="003373EB">
      <w:pPr>
        <w:spacing w:after="0" w:line="240" w:lineRule="auto"/>
        <w:ind w:left="720"/>
        <w:rPr>
          <w:rFonts w:ascii="David" w:hAnsi="David" w:cs="David"/>
          <w:sz w:val="24"/>
          <w:szCs w:val="24"/>
          <w:rtl/>
        </w:rPr>
      </w:pPr>
      <w:r>
        <w:rPr>
          <w:rFonts w:ascii="David" w:hAnsi="David" w:cs="David" w:hint="cs"/>
          <w:sz w:val="24"/>
          <w:szCs w:val="24"/>
          <w:rtl/>
        </w:rPr>
        <w:t xml:space="preserve">מצורף </w:t>
      </w:r>
      <w:r w:rsidR="005747D4">
        <w:rPr>
          <w:rFonts w:ascii="David" w:hAnsi="David" w:cs="David" w:hint="cs"/>
          <w:sz w:val="24"/>
          <w:szCs w:val="24"/>
          <w:rtl/>
        </w:rPr>
        <w:t xml:space="preserve">בקובץ נפרד </w:t>
      </w:r>
      <w:r>
        <w:rPr>
          <w:rFonts w:ascii="David" w:hAnsi="David" w:cs="David" w:hint="cs"/>
          <w:sz w:val="24"/>
          <w:szCs w:val="24"/>
          <w:rtl/>
        </w:rPr>
        <w:t xml:space="preserve">כנספח ג' לפרוטוקול זה. </w:t>
      </w:r>
    </w:p>
    <w:p w14:paraId="408471EE" w14:textId="77777777" w:rsidR="004B06EF" w:rsidRDefault="004B06EF" w:rsidP="004B06EF">
      <w:pPr>
        <w:spacing w:after="0" w:line="240" w:lineRule="auto"/>
        <w:ind w:left="720"/>
        <w:rPr>
          <w:rFonts w:ascii="David" w:hAnsi="David" w:cs="David"/>
          <w:sz w:val="24"/>
          <w:szCs w:val="24"/>
          <w:rtl/>
        </w:rPr>
      </w:pPr>
      <w:r w:rsidRPr="0038164C">
        <w:rPr>
          <w:rFonts w:ascii="David" w:hAnsi="David" w:cs="David" w:hint="cs"/>
          <w:sz w:val="24"/>
          <w:szCs w:val="24"/>
          <w:u w:val="single"/>
          <w:rtl/>
        </w:rPr>
        <w:t>לגבי תחילת הגבייה לפי חוקי העזר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הגבייה תתחיל בעת קבלת היתרי בנייה שיינתנו החל מראשון לאוקטובר או פרסום ברשומות, לפי המאוחר.  </w:t>
      </w:r>
    </w:p>
    <w:p w14:paraId="34139A84" w14:textId="77777777" w:rsidR="00A352C6" w:rsidRDefault="00A352C6" w:rsidP="00A352C6">
      <w:pPr>
        <w:spacing w:after="0" w:line="240" w:lineRule="auto"/>
        <w:ind w:left="720"/>
        <w:rPr>
          <w:rFonts w:ascii="David" w:hAnsi="David" w:cs="David"/>
          <w:sz w:val="24"/>
          <w:szCs w:val="24"/>
          <w:rtl/>
        </w:rPr>
      </w:pPr>
    </w:p>
    <w:p w14:paraId="6F1B98BC" w14:textId="77777777" w:rsidR="002E2EDC" w:rsidRPr="006703B7" w:rsidRDefault="00C837A4" w:rsidP="00CE2752">
      <w:pPr>
        <w:pStyle w:val="a9"/>
        <w:numPr>
          <w:ilvl w:val="0"/>
          <w:numId w:val="29"/>
        </w:numPr>
        <w:spacing w:after="0" w:line="240" w:lineRule="auto"/>
        <w:rPr>
          <w:rFonts w:ascii="David" w:hAnsi="David" w:cs="David"/>
          <w:b/>
          <w:bCs/>
          <w:sz w:val="24"/>
          <w:szCs w:val="24"/>
          <w:u w:val="single"/>
          <w:rtl/>
        </w:rPr>
      </w:pPr>
      <w:r>
        <w:rPr>
          <w:rFonts w:ascii="David" w:hAnsi="David" w:cs="David" w:hint="cs"/>
          <w:b/>
          <w:bCs/>
          <w:color w:val="313131"/>
          <w:sz w:val="24"/>
          <w:szCs w:val="24"/>
          <w:u w:val="single"/>
          <w:shd w:val="clear" w:color="auto" w:fill="FFFFFF"/>
          <w:rtl/>
        </w:rPr>
        <w:t xml:space="preserve">חוק עזר חנייה. </w:t>
      </w:r>
      <w:r w:rsidR="006703B7" w:rsidRPr="006703B7">
        <w:rPr>
          <w:rFonts w:ascii="David" w:hAnsi="David" w:cs="David" w:hint="cs"/>
          <w:b/>
          <w:bCs/>
          <w:color w:val="313131"/>
          <w:sz w:val="24"/>
          <w:szCs w:val="24"/>
          <w:u w:val="single"/>
          <w:shd w:val="clear" w:color="auto" w:fill="FFFFFF"/>
          <w:rtl/>
        </w:rPr>
        <w:t xml:space="preserve"> </w:t>
      </w:r>
    </w:p>
    <w:p w14:paraId="1834C30C" w14:textId="77777777" w:rsidR="00C837A4" w:rsidRPr="00C837A4" w:rsidRDefault="00C837A4" w:rsidP="00FA77B0">
      <w:pPr>
        <w:spacing w:after="0"/>
        <w:ind w:left="720"/>
        <w:rPr>
          <w:rFonts w:ascii="David" w:hAnsi="David" w:cs="David"/>
          <w:b/>
          <w:bCs/>
          <w:sz w:val="24"/>
          <w:szCs w:val="24"/>
          <w:u w:val="single"/>
          <w:rtl/>
        </w:rPr>
      </w:pPr>
      <w:r w:rsidRPr="00C837A4">
        <w:rPr>
          <w:rFonts w:ascii="David" w:hAnsi="David" w:cs="David" w:hint="cs"/>
          <w:b/>
          <w:bCs/>
          <w:sz w:val="24"/>
          <w:szCs w:val="24"/>
          <w:u w:val="single"/>
          <w:rtl/>
        </w:rPr>
        <w:t>ראש המועצה:</w:t>
      </w:r>
    </w:p>
    <w:p w14:paraId="3B2B63F3" w14:textId="77777777" w:rsidR="00FA77B0" w:rsidRDefault="00C837A4" w:rsidP="00196DA7">
      <w:pPr>
        <w:spacing w:after="0"/>
        <w:ind w:left="720"/>
        <w:rPr>
          <w:rFonts w:ascii="David" w:hAnsi="David" w:cs="David"/>
          <w:b/>
          <w:bCs/>
          <w:sz w:val="24"/>
          <w:szCs w:val="24"/>
          <w:u w:val="single"/>
          <w:rtl/>
        </w:rPr>
      </w:pPr>
      <w:r>
        <w:rPr>
          <w:rFonts w:ascii="David" w:hAnsi="David" w:cs="David" w:hint="cs"/>
          <w:sz w:val="24"/>
          <w:szCs w:val="24"/>
          <w:rtl/>
        </w:rPr>
        <w:t xml:space="preserve">חוק עזר חנייה מושתת על 2 עקרונות. הראשון- לפצל את קריית טבעון לשני אזורי חנייה. </w:t>
      </w:r>
      <w:r w:rsidR="00196DA7">
        <w:rPr>
          <w:rFonts w:ascii="David" w:hAnsi="David" w:cs="David" w:hint="cs"/>
          <w:sz w:val="24"/>
          <w:szCs w:val="24"/>
          <w:rtl/>
        </w:rPr>
        <w:t xml:space="preserve">האזור הראשון </w:t>
      </w:r>
      <w:r>
        <w:rPr>
          <w:rFonts w:ascii="David" w:hAnsi="David" w:cs="David" w:hint="cs"/>
          <w:sz w:val="24"/>
          <w:szCs w:val="24"/>
          <w:rtl/>
        </w:rPr>
        <w:t xml:space="preserve">- רצועת הטיילת, בגלל שהיא מושתתת על מבקרים מבחוץ, לסמן שם כחול </w:t>
      </w:r>
      <w:r>
        <w:rPr>
          <w:rFonts w:ascii="David" w:hAnsi="David" w:cs="David"/>
          <w:sz w:val="24"/>
          <w:szCs w:val="24"/>
          <w:rtl/>
        </w:rPr>
        <w:t>–</w:t>
      </w:r>
      <w:r>
        <w:rPr>
          <w:rFonts w:ascii="David" w:hAnsi="David" w:cs="David" w:hint="cs"/>
          <w:sz w:val="24"/>
          <w:szCs w:val="24"/>
          <w:rtl/>
        </w:rPr>
        <w:t xml:space="preserve"> לבן ולגבות שם את המחיר המקסימלי שהחוק מאפשר</w:t>
      </w:r>
      <w:r w:rsidR="00057112">
        <w:rPr>
          <w:rFonts w:ascii="David" w:hAnsi="David" w:cs="David" w:hint="cs"/>
          <w:sz w:val="24"/>
          <w:szCs w:val="24"/>
          <w:rtl/>
        </w:rPr>
        <w:t>-</w:t>
      </w:r>
      <w:r>
        <w:rPr>
          <w:rFonts w:ascii="David" w:hAnsi="David" w:cs="David" w:hint="cs"/>
          <w:sz w:val="24"/>
          <w:szCs w:val="24"/>
          <w:rtl/>
        </w:rPr>
        <w:t xml:space="preserve"> 6.</w:t>
      </w:r>
      <w:r w:rsidR="00057112">
        <w:rPr>
          <w:rFonts w:ascii="David" w:hAnsi="David" w:cs="David" w:hint="cs"/>
          <w:sz w:val="24"/>
          <w:szCs w:val="24"/>
          <w:rtl/>
        </w:rPr>
        <w:t xml:space="preserve">3 ₪ כולל שישי שבת. </w:t>
      </w:r>
    </w:p>
    <w:p w14:paraId="0AA62AC9" w14:textId="77777777" w:rsidR="00196DA7" w:rsidRDefault="00196DA7" w:rsidP="00196DA7">
      <w:pPr>
        <w:spacing w:after="0"/>
        <w:ind w:left="720"/>
        <w:rPr>
          <w:rFonts w:ascii="David" w:hAnsi="David" w:cs="David"/>
          <w:sz w:val="24"/>
          <w:szCs w:val="24"/>
          <w:rtl/>
        </w:rPr>
      </w:pPr>
      <w:r w:rsidRPr="00196DA7">
        <w:rPr>
          <w:rFonts w:ascii="David" w:hAnsi="David" w:cs="David" w:hint="cs"/>
          <w:sz w:val="24"/>
          <w:szCs w:val="24"/>
          <w:rtl/>
        </w:rPr>
        <w:t xml:space="preserve">בשאר היישוב, </w:t>
      </w:r>
      <w:r>
        <w:rPr>
          <w:rFonts w:ascii="David" w:hAnsi="David" w:cs="David" w:hint="cs"/>
          <w:sz w:val="24"/>
          <w:szCs w:val="24"/>
          <w:rtl/>
        </w:rPr>
        <w:t>אנחנו גובים היום כ-3.8 ₪, נגבה 5 ₪ ושעתיים חינם לתושבי היישוב באמצעות תו חנייה.</w:t>
      </w:r>
    </w:p>
    <w:p w14:paraId="23C41BC4" w14:textId="77777777" w:rsidR="000B7D43" w:rsidRDefault="000B7D43" w:rsidP="00196DA7">
      <w:pPr>
        <w:spacing w:after="0"/>
        <w:ind w:left="720"/>
        <w:rPr>
          <w:rFonts w:ascii="David" w:hAnsi="David" w:cs="David"/>
          <w:sz w:val="24"/>
          <w:szCs w:val="24"/>
          <w:rtl/>
        </w:rPr>
      </w:pPr>
    </w:p>
    <w:p w14:paraId="3569F144" w14:textId="77777777" w:rsidR="000B7D43" w:rsidRPr="000B7D43" w:rsidRDefault="000B7D43" w:rsidP="00196DA7">
      <w:pPr>
        <w:spacing w:after="0"/>
        <w:ind w:left="720"/>
        <w:rPr>
          <w:rFonts w:ascii="David" w:hAnsi="David" w:cs="David"/>
          <w:b/>
          <w:bCs/>
          <w:sz w:val="24"/>
          <w:szCs w:val="24"/>
          <w:u w:val="single"/>
          <w:rtl/>
        </w:rPr>
      </w:pPr>
      <w:r w:rsidRPr="000B7D43">
        <w:rPr>
          <w:rFonts w:ascii="David" w:hAnsi="David" w:cs="David" w:hint="cs"/>
          <w:b/>
          <w:bCs/>
          <w:sz w:val="24"/>
          <w:szCs w:val="24"/>
          <w:u w:val="single"/>
          <w:rtl/>
        </w:rPr>
        <w:t>שמוליק שמחון:</w:t>
      </w:r>
    </w:p>
    <w:p w14:paraId="3C5986FC" w14:textId="77777777" w:rsidR="00D84230" w:rsidRDefault="000B7D43" w:rsidP="00196DA7">
      <w:pPr>
        <w:spacing w:after="0"/>
        <w:ind w:left="720"/>
        <w:rPr>
          <w:rFonts w:ascii="David" w:hAnsi="David" w:cs="David"/>
          <w:sz w:val="24"/>
          <w:szCs w:val="24"/>
          <w:rtl/>
        </w:rPr>
      </w:pPr>
      <w:r>
        <w:rPr>
          <w:rFonts w:ascii="David" w:hAnsi="David" w:cs="David" w:hint="cs"/>
          <w:sz w:val="24"/>
          <w:szCs w:val="24"/>
          <w:rtl/>
        </w:rPr>
        <w:t>הבעיה שלי היא שאתם לא נותנים פתרונות חנייה. אני מזמין את כולכם ביום שבת, לרחוב התאנה. הוא צמוד ליער אלונים, ו</w:t>
      </w:r>
      <w:r w:rsidR="00DA7CA2">
        <w:rPr>
          <w:rFonts w:ascii="David" w:hAnsi="David" w:cs="David" w:hint="cs"/>
          <w:sz w:val="24"/>
          <w:szCs w:val="24"/>
          <w:rtl/>
        </w:rPr>
        <w:t xml:space="preserve">אנשים </w:t>
      </w:r>
      <w:r>
        <w:rPr>
          <w:rFonts w:ascii="David" w:hAnsi="David" w:cs="David" w:hint="cs"/>
          <w:sz w:val="24"/>
          <w:szCs w:val="24"/>
          <w:rtl/>
        </w:rPr>
        <w:t>מגיעים לשם ל</w:t>
      </w:r>
      <w:r w:rsidR="00DA7CA2">
        <w:rPr>
          <w:rFonts w:ascii="David" w:hAnsi="David" w:cs="David" w:hint="cs"/>
          <w:sz w:val="24"/>
          <w:szCs w:val="24"/>
          <w:rtl/>
        </w:rPr>
        <w:t xml:space="preserve">טיולים. </w:t>
      </w:r>
      <w:r>
        <w:rPr>
          <w:rFonts w:ascii="David" w:hAnsi="David" w:cs="David" w:hint="cs"/>
          <w:sz w:val="24"/>
          <w:szCs w:val="24"/>
          <w:rtl/>
        </w:rPr>
        <w:t xml:space="preserve">זה אזור מדהים אבל זה לא נורמלי, אין מקום לנשום שם. </w:t>
      </w:r>
      <w:r w:rsidR="00D84230">
        <w:rPr>
          <w:rFonts w:ascii="David" w:hAnsi="David" w:cs="David" w:hint="cs"/>
          <w:sz w:val="24"/>
          <w:szCs w:val="24"/>
          <w:rtl/>
        </w:rPr>
        <w:t xml:space="preserve">אנשים מחנים בכל מיני מקומות ואף אחד לא מפקח שם. </w:t>
      </w:r>
      <w:r w:rsidR="00127C57">
        <w:rPr>
          <w:rFonts w:ascii="David" w:hAnsi="David" w:cs="David" w:hint="cs"/>
          <w:sz w:val="24"/>
          <w:szCs w:val="24"/>
          <w:rtl/>
        </w:rPr>
        <w:t xml:space="preserve">אתה רוצה לקחת עוד כסף אבל לא נותן פתרונות. </w:t>
      </w:r>
    </w:p>
    <w:p w14:paraId="519C3DC0" w14:textId="77777777" w:rsidR="00D84230" w:rsidRDefault="00D84230" w:rsidP="00196DA7">
      <w:pPr>
        <w:spacing w:after="0"/>
        <w:ind w:left="720"/>
        <w:rPr>
          <w:rFonts w:ascii="David" w:hAnsi="David" w:cs="David"/>
          <w:sz w:val="24"/>
          <w:szCs w:val="24"/>
          <w:rtl/>
        </w:rPr>
      </w:pPr>
    </w:p>
    <w:p w14:paraId="71F9BE2C" w14:textId="77777777" w:rsidR="00D84230" w:rsidRPr="00D84230" w:rsidRDefault="00D84230" w:rsidP="00196DA7">
      <w:pPr>
        <w:spacing w:after="0"/>
        <w:ind w:left="720"/>
        <w:rPr>
          <w:rFonts w:ascii="David" w:hAnsi="David" w:cs="David"/>
          <w:b/>
          <w:bCs/>
          <w:sz w:val="24"/>
          <w:szCs w:val="24"/>
          <w:u w:val="single"/>
          <w:rtl/>
        </w:rPr>
      </w:pPr>
      <w:r w:rsidRPr="00D84230">
        <w:rPr>
          <w:rFonts w:ascii="David" w:hAnsi="David" w:cs="David" w:hint="cs"/>
          <w:b/>
          <w:bCs/>
          <w:sz w:val="24"/>
          <w:szCs w:val="24"/>
          <w:u w:val="single"/>
          <w:rtl/>
        </w:rPr>
        <w:t>ראש המועצה:</w:t>
      </w:r>
    </w:p>
    <w:p w14:paraId="15018C82" w14:textId="77777777" w:rsidR="000B7D43" w:rsidRDefault="00D84230" w:rsidP="00196DA7">
      <w:pPr>
        <w:spacing w:after="0"/>
        <w:ind w:left="720"/>
        <w:rPr>
          <w:rFonts w:ascii="David" w:hAnsi="David" w:cs="David"/>
          <w:sz w:val="24"/>
          <w:szCs w:val="24"/>
          <w:rtl/>
        </w:rPr>
      </w:pPr>
      <w:r>
        <w:rPr>
          <w:rFonts w:ascii="David" w:hAnsi="David" w:cs="David" w:hint="cs"/>
          <w:sz w:val="24"/>
          <w:szCs w:val="24"/>
          <w:rtl/>
        </w:rPr>
        <w:t xml:space="preserve">שכונת הגפן היא האזור עם מצוקת החנייה הכי גדולה בטבעון. </w:t>
      </w:r>
    </w:p>
    <w:p w14:paraId="777807B4" w14:textId="77777777" w:rsidR="00196DA7" w:rsidRDefault="002A5FB6" w:rsidP="00014655">
      <w:pPr>
        <w:tabs>
          <w:tab w:val="left" w:pos="7554"/>
        </w:tabs>
        <w:spacing w:after="0"/>
        <w:ind w:left="720"/>
        <w:rPr>
          <w:rFonts w:ascii="David" w:hAnsi="David" w:cs="David"/>
          <w:sz w:val="24"/>
          <w:szCs w:val="24"/>
          <w:rtl/>
        </w:rPr>
      </w:pPr>
      <w:r>
        <w:rPr>
          <w:rFonts w:ascii="David" w:hAnsi="David" w:cs="David" w:hint="cs"/>
          <w:sz w:val="24"/>
          <w:szCs w:val="24"/>
          <w:rtl/>
        </w:rPr>
        <w:lastRenderedPageBreak/>
        <w:t xml:space="preserve">אני מציע להביא למליאה הבאה טבלה השוואתית שתראה השוואה רגילה ביישובים בסביבה. נראה כמה הם גובים לשעה בהשוואה אלינו. בדרך כלל מה שעושות רשויות, אין להן חוק עזר נפרד, הן עושות חניונים, הן עושות מחסום. זה מנגנון מורכב ופתיח לכל מיני דברים. אני ביקשתי ממשרד התחבורה </w:t>
      </w:r>
      <w:r w:rsidR="00B9253E">
        <w:rPr>
          <w:rFonts w:ascii="David" w:hAnsi="David" w:cs="David" w:hint="cs"/>
          <w:sz w:val="24"/>
          <w:szCs w:val="24"/>
          <w:rtl/>
        </w:rPr>
        <w:t>לייצר</w:t>
      </w:r>
      <w:r>
        <w:rPr>
          <w:rFonts w:ascii="David" w:hAnsi="David" w:cs="David" w:hint="cs"/>
          <w:sz w:val="24"/>
          <w:szCs w:val="24"/>
          <w:rtl/>
        </w:rPr>
        <w:t xml:space="preserve"> שני אזורי חנייה בתמחור נפרד</w:t>
      </w:r>
      <w:r w:rsidR="00B9253E">
        <w:rPr>
          <w:rFonts w:ascii="David" w:hAnsi="David" w:cs="David" w:hint="cs"/>
          <w:sz w:val="24"/>
          <w:szCs w:val="24"/>
          <w:rtl/>
        </w:rPr>
        <w:t xml:space="preserve">. יש אזור מאוד תיירותי והוא ילך ויהיה עמוס יותר. את זה אנחנו צריכים להסדיר. </w:t>
      </w:r>
      <w:r w:rsidR="0064308B">
        <w:rPr>
          <w:rFonts w:ascii="David" w:hAnsi="David" w:cs="David" w:hint="cs"/>
          <w:sz w:val="24"/>
          <w:szCs w:val="24"/>
          <w:rtl/>
        </w:rPr>
        <w:t>אין לי בעיה לאפשר חנייה חינם לתושבי קריית טבעון לכל אורך רצועת הטיילת וגבייה רק מתושבים חיצוניים. זה לא אושר לנו על ידי משרד התחבורה</w:t>
      </w:r>
      <w:r w:rsidR="0043705D">
        <w:rPr>
          <w:rFonts w:ascii="David" w:hAnsi="David" w:cs="David" w:hint="cs"/>
          <w:sz w:val="24"/>
          <w:szCs w:val="24"/>
          <w:rtl/>
        </w:rPr>
        <w:t>,</w:t>
      </w:r>
      <w:r w:rsidR="0064308B">
        <w:rPr>
          <w:rFonts w:ascii="David" w:hAnsi="David" w:cs="David" w:hint="cs"/>
          <w:sz w:val="24"/>
          <w:szCs w:val="24"/>
          <w:rtl/>
        </w:rPr>
        <w:t xml:space="preserve"> נאמר לנו שאין דיפרנציאציה בין אזרח לאזרח.</w:t>
      </w:r>
      <w:r w:rsidR="00C87BA7">
        <w:rPr>
          <w:rFonts w:ascii="David" w:hAnsi="David" w:cs="David" w:hint="cs"/>
          <w:sz w:val="24"/>
          <w:szCs w:val="24"/>
          <w:rtl/>
        </w:rPr>
        <w:t xml:space="preserve"> רשויות פתרו זאת, לא דרך חוק העזר, אלא בכלים נלווים כמו חלוקת מדבקה. </w:t>
      </w:r>
      <w:r w:rsidR="00C87BA7" w:rsidRPr="00C87BA7">
        <w:rPr>
          <w:rFonts w:ascii="David" w:hAnsi="David" w:cs="David" w:hint="cs"/>
          <w:sz w:val="24"/>
          <w:szCs w:val="24"/>
          <w:rtl/>
        </w:rPr>
        <w:t>אני ניגשתי לדבר הזה מהרצון לייצר כחול לבן מוסדר באזור רצועת הטיילת ש</w:t>
      </w:r>
      <w:r w:rsidR="00C87BA7">
        <w:rPr>
          <w:rFonts w:ascii="David" w:hAnsi="David" w:cs="David" w:hint="cs"/>
          <w:sz w:val="24"/>
          <w:szCs w:val="24"/>
          <w:rtl/>
        </w:rPr>
        <w:t>תלך ותתעבה. ככה התחלתי. בדקתי מול רשויות אחרות וראיתי שהתעריף שלנו מאוד נמוך. את זה ביחד צריך לאגד ו</w:t>
      </w:r>
      <w:r w:rsidR="00DA7CA2">
        <w:rPr>
          <w:rFonts w:ascii="David" w:hAnsi="David" w:cs="David" w:hint="cs"/>
          <w:sz w:val="24"/>
          <w:szCs w:val="24"/>
          <w:rtl/>
        </w:rPr>
        <w:t>משום ש</w:t>
      </w:r>
      <w:r w:rsidR="00C87BA7">
        <w:rPr>
          <w:rFonts w:ascii="David" w:hAnsi="David" w:cs="David" w:hint="cs"/>
          <w:sz w:val="24"/>
          <w:szCs w:val="24"/>
          <w:rtl/>
        </w:rPr>
        <w:t>חוק עזר עושים פעם אחת</w:t>
      </w:r>
      <w:r w:rsidR="00894FB3">
        <w:rPr>
          <w:rFonts w:ascii="David" w:hAnsi="David" w:cs="David" w:hint="cs"/>
          <w:sz w:val="24"/>
          <w:szCs w:val="24"/>
          <w:rtl/>
        </w:rPr>
        <w:t xml:space="preserve">, </w:t>
      </w:r>
      <w:r w:rsidR="00FA712F">
        <w:rPr>
          <w:rFonts w:ascii="David" w:hAnsi="David" w:cs="David" w:hint="cs"/>
          <w:sz w:val="24"/>
          <w:szCs w:val="24"/>
          <w:rtl/>
        </w:rPr>
        <w:t xml:space="preserve">איזה שאלות אתם רוצים שנבדוק? </w:t>
      </w:r>
      <w:r w:rsidR="00894FB3">
        <w:rPr>
          <w:rFonts w:ascii="David" w:hAnsi="David" w:cs="David" w:hint="cs"/>
          <w:sz w:val="24"/>
          <w:szCs w:val="24"/>
          <w:rtl/>
        </w:rPr>
        <w:t>בשביל שנעשה שיעורי בית</w:t>
      </w:r>
      <w:r w:rsidR="00FA712F">
        <w:rPr>
          <w:rFonts w:ascii="David" w:hAnsi="David" w:cs="David" w:hint="cs"/>
          <w:sz w:val="24"/>
          <w:szCs w:val="24"/>
          <w:rtl/>
        </w:rPr>
        <w:t xml:space="preserve"> ונציג לכם נתונים, מה שיעזור לקבל החלטה. עשינו בדיקה כמה יעלה לנו להקים כאן מחסום וגילינו שאם אנחנו רוצים להקים מחסום, בשורה התחתונה יש הוצאות מאוד כבדות ותחזוקה קבועה שלא משתלמת. כחול- לבן הוא מוסדר, הוא קבוע, הוא קיים. איזה שאלות הייתם רוצים שנבדוק? </w:t>
      </w:r>
      <w:r w:rsidR="00343C33">
        <w:rPr>
          <w:rFonts w:ascii="David" w:hAnsi="David" w:cs="David" w:hint="cs"/>
          <w:sz w:val="24"/>
          <w:szCs w:val="24"/>
          <w:rtl/>
        </w:rPr>
        <w:t xml:space="preserve">אנחנו בודקים </w:t>
      </w:r>
      <w:r w:rsidR="00FA712F">
        <w:rPr>
          <w:rFonts w:ascii="David" w:hAnsi="David" w:cs="David" w:hint="cs"/>
          <w:sz w:val="24"/>
          <w:szCs w:val="24"/>
          <w:rtl/>
        </w:rPr>
        <w:t>טבלת השוואתית בין רשויות</w:t>
      </w:r>
      <w:r w:rsidR="00343C33">
        <w:rPr>
          <w:rFonts w:ascii="David" w:hAnsi="David" w:cs="David" w:hint="cs"/>
          <w:sz w:val="24"/>
          <w:szCs w:val="24"/>
          <w:rtl/>
        </w:rPr>
        <w:t xml:space="preserve"> של חנייה ברחבי היישוב</w:t>
      </w:r>
      <w:r w:rsidR="00FA712F">
        <w:rPr>
          <w:rFonts w:ascii="David" w:hAnsi="David" w:cs="David" w:hint="cs"/>
          <w:sz w:val="24"/>
          <w:szCs w:val="24"/>
          <w:rtl/>
        </w:rPr>
        <w:t xml:space="preserve">, </w:t>
      </w:r>
      <w:r w:rsidR="005A4E69">
        <w:rPr>
          <w:rFonts w:ascii="David" w:hAnsi="David" w:cs="David" w:hint="cs"/>
          <w:sz w:val="24"/>
          <w:szCs w:val="24"/>
          <w:rtl/>
        </w:rPr>
        <w:t>בודקים</w:t>
      </w:r>
      <w:r w:rsidR="00550DFB">
        <w:rPr>
          <w:rFonts w:ascii="David" w:hAnsi="David" w:cs="David" w:hint="cs"/>
          <w:sz w:val="24"/>
          <w:szCs w:val="24"/>
          <w:rtl/>
        </w:rPr>
        <w:t xml:space="preserve"> השוואתית </w:t>
      </w:r>
      <w:r w:rsidR="005A4E69">
        <w:rPr>
          <w:rFonts w:ascii="David" w:hAnsi="David" w:cs="David" w:hint="cs"/>
          <w:sz w:val="24"/>
          <w:szCs w:val="24"/>
          <w:rtl/>
        </w:rPr>
        <w:t>אזורי תיירות ואם יש דיפרנציאציה ו</w:t>
      </w:r>
      <w:r w:rsidR="00550DFB">
        <w:rPr>
          <w:rFonts w:ascii="David" w:hAnsi="David" w:cs="David" w:hint="cs"/>
          <w:sz w:val="24"/>
          <w:szCs w:val="24"/>
          <w:rtl/>
        </w:rPr>
        <w:t xml:space="preserve">אם יש </w:t>
      </w:r>
      <w:r w:rsidR="005A4E69">
        <w:rPr>
          <w:rFonts w:ascii="David" w:hAnsi="David" w:cs="David" w:hint="cs"/>
          <w:sz w:val="24"/>
          <w:szCs w:val="24"/>
          <w:rtl/>
        </w:rPr>
        <w:t>חוקי עזר חדשים שמאפשרים את הדבר הזה</w:t>
      </w:r>
      <w:r w:rsidR="00550DFB">
        <w:rPr>
          <w:rFonts w:ascii="David" w:hAnsi="David" w:cs="David" w:hint="cs"/>
          <w:sz w:val="24"/>
          <w:szCs w:val="24"/>
          <w:rtl/>
        </w:rPr>
        <w:t xml:space="preserve">, </w:t>
      </w:r>
      <w:r w:rsidR="00FA712F">
        <w:rPr>
          <w:rFonts w:ascii="David" w:hAnsi="David" w:cs="David" w:hint="cs"/>
          <w:sz w:val="24"/>
          <w:szCs w:val="24"/>
          <w:rtl/>
        </w:rPr>
        <w:t>האם רשויות יודעות דרך פנגו להפריד בין אזורי תיירות לאזורים אחרים ומה התעריפים</w:t>
      </w:r>
      <w:r w:rsidR="00550DFB">
        <w:rPr>
          <w:rFonts w:ascii="David" w:hAnsi="David" w:cs="David" w:hint="cs"/>
          <w:sz w:val="24"/>
          <w:szCs w:val="24"/>
          <w:rtl/>
        </w:rPr>
        <w:t xml:space="preserve">. </w:t>
      </w:r>
    </w:p>
    <w:p w14:paraId="52CC723C" w14:textId="77777777" w:rsidR="003C356A" w:rsidRDefault="003C356A" w:rsidP="00014655">
      <w:pPr>
        <w:tabs>
          <w:tab w:val="left" w:pos="7554"/>
        </w:tabs>
        <w:spacing w:after="0"/>
        <w:ind w:left="720"/>
        <w:rPr>
          <w:rFonts w:ascii="David" w:hAnsi="David" w:cs="David"/>
          <w:sz w:val="24"/>
          <w:szCs w:val="24"/>
          <w:rtl/>
        </w:rPr>
      </w:pPr>
    </w:p>
    <w:p w14:paraId="08474CBB" w14:textId="77777777" w:rsidR="003C356A" w:rsidRPr="003C356A" w:rsidRDefault="003C356A" w:rsidP="00014655">
      <w:pPr>
        <w:tabs>
          <w:tab w:val="left" w:pos="7554"/>
        </w:tabs>
        <w:spacing w:after="0"/>
        <w:ind w:left="720"/>
        <w:rPr>
          <w:rFonts w:ascii="David" w:hAnsi="David" w:cs="David"/>
          <w:b/>
          <w:bCs/>
          <w:sz w:val="24"/>
          <w:szCs w:val="24"/>
          <w:u w:val="single"/>
          <w:rtl/>
        </w:rPr>
      </w:pPr>
      <w:r w:rsidRPr="003C356A">
        <w:rPr>
          <w:rFonts w:ascii="David" w:hAnsi="David" w:cs="David" w:hint="cs"/>
          <w:b/>
          <w:bCs/>
          <w:sz w:val="24"/>
          <w:szCs w:val="24"/>
          <w:u w:val="single"/>
          <w:rtl/>
        </w:rPr>
        <w:t>היועץ המשפטי:</w:t>
      </w:r>
    </w:p>
    <w:p w14:paraId="325748BF" w14:textId="77777777" w:rsidR="003C356A" w:rsidRPr="00C87BA7" w:rsidRDefault="003C356A" w:rsidP="00014655">
      <w:pPr>
        <w:tabs>
          <w:tab w:val="left" w:pos="7554"/>
        </w:tabs>
        <w:spacing w:after="0"/>
        <w:ind w:left="720"/>
        <w:rPr>
          <w:rFonts w:ascii="David" w:hAnsi="David" w:cs="David"/>
          <w:sz w:val="24"/>
          <w:szCs w:val="24"/>
          <w:rtl/>
        </w:rPr>
      </w:pPr>
      <w:r>
        <w:rPr>
          <w:rFonts w:ascii="David" w:hAnsi="David" w:cs="David" w:hint="cs"/>
          <w:sz w:val="24"/>
          <w:szCs w:val="24"/>
          <w:rtl/>
        </w:rPr>
        <w:t xml:space="preserve">כרגע התעריפים עברו את חברת הבקרה. שינוי בתעריפים מצריך אותנו לעבור שוב פעם. </w:t>
      </w:r>
    </w:p>
    <w:p w14:paraId="598EA4AC" w14:textId="77777777" w:rsidR="00196DA7" w:rsidRDefault="00196DA7" w:rsidP="00196DA7">
      <w:pPr>
        <w:spacing w:after="0"/>
        <w:ind w:left="720"/>
        <w:rPr>
          <w:rFonts w:ascii="David" w:hAnsi="David" w:cs="David"/>
          <w:b/>
          <w:bCs/>
          <w:sz w:val="24"/>
          <w:szCs w:val="24"/>
          <w:u w:val="single"/>
          <w:rtl/>
        </w:rPr>
      </w:pPr>
    </w:p>
    <w:p w14:paraId="505039CB" w14:textId="77777777" w:rsidR="003F141E" w:rsidRDefault="003F141E" w:rsidP="00760BFC">
      <w:pPr>
        <w:spacing w:after="0"/>
        <w:ind w:left="720"/>
        <w:rPr>
          <w:rFonts w:ascii="David" w:hAnsi="David" w:cs="David"/>
          <w:sz w:val="24"/>
          <w:szCs w:val="24"/>
          <w:rtl/>
        </w:rPr>
      </w:pPr>
    </w:p>
    <w:p w14:paraId="30C5FC62" w14:textId="77777777" w:rsidR="00016D94" w:rsidRDefault="00016D94" w:rsidP="00016D94">
      <w:pPr>
        <w:spacing w:after="0"/>
        <w:ind w:left="720"/>
        <w:rPr>
          <w:rFonts w:ascii="David" w:hAnsi="David" w:cs="David"/>
          <w:sz w:val="24"/>
          <w:szCs w:val="24"/>
          <w:rtl/>
        </w:rPr>
      </w:pPr>
    </w:p>
    <w:p w14:paraId="36701B10" w14:textId="77777777" w:rsidR="00904945" w:rsidRDefault="00904945" w:rsidP="00760BFC">
      <w:pPr>
        <w:spacing w:after="0"/>
        <w:ind w:left="720"/>
        <w:rPr>
          <w:rFonts w:ascii="David" w:hAnsi="David" w:cs="David"/>
          <w:sz w:val="24"/>
          <w:szCs w:val="24"/>
          <w:rtl/>
        </w:rPr>
      </w:pPr>
    </w:p>
    <w:p w14:paraId="05CAF807" w14:textId="77777777"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E44539">
        <w:rPr>
          <w:rFonts w:ascii="David" w:hAnsi="David" w:cs="David" w:hint="cs"/>
          <w:sz w:val="24"/>
          <w:szCs w:val="24"/>
          <w:rtl/>
        </w:rPr>
        <w:t>20:00</w:t>
      </w:r>
    </w:p>
    <w:p w14:paraId="5699D565"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669C6E03" w14:textId="77777777" w:rsidR="00141329" w:rsidRDefault="00141329" w:rsidP="00141329">
      <w:pPr>
        <w:spacing w:after="0" w:line="240" w:lineRule="auto"/>
        <w:jc w:val="center"/>
        <w:rPr>
          <w:rFonts w:ascii="David" w:hAnsi="David" w:cs="David"/>
          <w:sz w:val="24"/>
          <w:szCs w:val="24"/>
          <w:rtl/>
        </w:rPr>
      </w:pPr>
    </w:p>
    <w:p w14:paraId="1A355FA1" w14:textId="77777777" w:rsidR="00785830" w:rsidRDefault="00785830" w:rsidP="00141329">
      <w:pPr>
        <w:spacing w:after="0" w:line="240" w:lineRule="auto"/>
        <w:jc w:val="center"/>
        <w:rPr>
          <w:rFonts w:ascii="David" w:hAnsi="David" w:cs="David"/>
          <w:sz w:val="24"/>
          <w:szCs w:val="24"/>
          <w:rtl/>
        </w:rPr>
      </w:pPr>
    </w:p>
    <w:p w14:paraId="0CA2649B" w14:textId="77777777" w:rsidR="00141329" w:rsidRDefault="00141329" w:rsidP="00141329">
      <w:pPr>
        <w:spacing w:after="0" w:line="240" w:lineRule="auto"/>
        <w:jc w:val="center"/>
        <w:rPr>
          <w:rFonts w:ascii="David" w:hAnsi="David" w:cs="David"/>
          <w:sz w:val="24"/>
          <w:szCs w:val="24"/>
          <w:rtl/>
        </w:rPr>
      </w:pPr>
    </w:p>
    <w:p w14:paraId="4CFA3BDD" w14:textId="77777777" w:rsidR="00141329" w:rsidRDefault="00141329" w:rsidP="00141329">
      <w:pPr>
        <w:spacing w:after="0" w:line="240" w:lineRule="auto"/>
        <w:jc w:val="center"/>
        <w:rPr>
          <w:rFonts w:ascii="David" w:hAnsi="David" w:cs="David"/>
          <w:sz w:val="24"/>
          <w:szCs w:val="24"/>
          <w:rtl/>
        </w:rPr>
      </w:pPr>
    </w:p>
    <w:p w14:paraId="36D777E9" w14:textId="77777777" w:rsidR="00141329" w:rsidRDefault="00141329" w:rsidP="00141329">
      <w:pPr>
        <w:spacing w:after="0" w:line="240" w:lineRule="auto"/>
        <w:jc w:val="center"/>
        <w:rPr>
          <w:rFonts w:ascii="David" w:hAnsi="David" w:cs="David"/>
          <w:sz w:val="24"/>
          <w:szCs w:val="24"/>
          <w:rtl/>
        </w:rPr>
      </w:pPr>
    </w:p>
    <w:p w14:paraId="031FEB55" w14:textId="77777777" w:rsidR="00141329" w:rsidRDefault="00141329" w:rsidP="00141329">
      <w:pPr>
        <w:spacing w:after="0" w:line="240" w:lineRule="auto"/>
        <w:jc w:val="center"/>
        <w:rPr>
          <w:rFonts w:ascii="David" w:hAnsi="David" w:cs="David"/>
          <w:sz w:val="24"/>
          <w:szCs w:val="24"/>
          <w:rtl/>
        </w:rPr>
      </w:pPr>
    </w:p>
    <w:p w14:paraId="7A93CC8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8DCC" w14:textId="77777777" w:rsidR="00AF4A5D" w:rsidRDefault="00AF4A5D" w:rsidP="00384344">
      <w:pPr>
        <w:spacing w:after="0" w:line="240" w:lineRule="auto"/>
      </w:pPr>
      <w:r>
        <w:separator/>
      </w:r>
    </w:p>
  </w:endnote>
  <w:endnote w:type="continuationSeparator" w:id="0">
    <w:p w14:paraId="3DCF6B6C" w14:textId="77777777" w:rsidR="00AF4A5D" w:rsidRDefault="00AF4A5D"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AA99"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2C870F4D" wp14:editId="5462CD38">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6D67CBC9" wp14:editId="4201D42F">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69AD" w14:textId="77777777" w:rsidR="00AF4A5D" w:rsidRDefault="00AF4A5D" w:rsidP="00384344">
      <w:pPr>
        <w:spacing w:after="0" w:line="240" w:lineRule="auto"/>
      </w:pPr>
      <w:r>
        <w:separator/>
      </w:r>
    </w:p>
  </w:footnote>
  <w:footnote w:type="continuationSeparator" w:id="0">
    <w:p w14:paraId="276AFD4D" w14:textId="77777777" w:rsidR="00AF4A5D" w:rsidRDefault="00AF4A5D"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FBA9"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172E0CFE" wp14:editId="5CB52631">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1A4CF3"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3506D5DA"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6246E249"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5463FF68"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1B4A2069"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2"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E7779A"/>
    <w:multiLevelType w:val="hybridMultilevel"/>
    <w:tmpl w:val="8C4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98255F"/>
    <w:multiLevelType w:val="hybridMultilevel"/>
    <w:tmpl w:val="F4C6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0903"/>
    <w:multiLevelType w:val="multilevel"/>
    <w:tmpl w:val="05C0EDB0"/>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9"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1"/>
  </w:num>
  <w:num w:numId="2" w16cid:durableId="1464998740">
    <w:abstractNumId w:val="2"/>
  </w:num>
  <w:num w:numId="3" w16cid:durableId="670371146">
    <w:abstractNumId w:val="29"/>
  </w:num>
  <w:num w:numId="4" w16cid:durableId="454717219">
    <w:abstractNumId w:val="0"/>
  </w:num>
  <w:num w:numId="5" w16cid:durableId="1090614421">
    <w:abstractNumId w:val="11"/>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27"/>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2"/>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4"/>
  </w:num>
  <w:num w:numId="17" w16cid:durableId="940911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5"/>
  </w:num>
  <w:num w:numId="22" w16cid:durableId="1992248032">
    <w:abstractNumId w:val="28"/>
  </w:num>
  <w:num w:numId="23" w16cid:durableId="118763355">
    <w:abstractNumId w:val="7"/>
  </w:num>
  <w:num w:numId="24" w16cid:durableId="1122386004">
    <w:abstractNumId w:val="18"/>
  </w:num>
  <w:num w:numId="25" w16cid:durableId="176891859">
    <w:abstractNumId w:val="26"/>
  </w:num>
  <w:num w:numId="26" w16cid:durableId="1090926381">
    <w:abstractNumId w:val="6"/>
  </w:num>
  <w:num w:numId="27" w16cid:durableId="1308706665">
    <w:abstractNumId w:val="20"/>
  </w:num>
  <w:num w:numId="28" w16cid:durableId="2029522652">
    <w:abstractNumId w:val="15"/>
  </w:num>
  <w:num w:numId="29" w16cid:durableId="424686869">
    <w:abstractNumId w:val="23"/>
  </w:num>
  <w:num w:numId="30" w16cid:durableId="157967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11F43"/>
    <w:rsid w:val="00014655"/>
    <w:rsid w:val="00016D94"/>
    <w:rsid w:val="00021278"/>
    <w:rsid w:val="0002191C"/>
    <w:rsid w:val="000318E3"/>
    <w:rsid w:val="00032EE7"/>
    <w:rsid w:val="00034FA1"/>
    <w:rsid w:val="0004088C"/>
    <w:rsid w:val="0004208D"/>
    <w:rsid w:val="0004719F"/>
    <w:rsid w:val="0005227E"/>
    <w:rsid w:val="0005267D"/>
    <w:rsid w:val="00056BB1"/>
    <w:rsid w:val="00056EED"/>
    <w:rsid w:val="00057112"/>
    <w:rsid w:val="00063790"/>
    <w:rsid w:val="000666F4"/>
    <w:rsid w:val="0007036A"/>
    <w:rsid w:val="00071FA2"/>
    <w:rsid w:val="00073780"/>
    <w:rsid w:val="00074203"/>
    <w:rsid w:val="00076A8B"/>
    <w:rsid w:val="000841BE"/>
    <w:rsid w:val="00086A96"/>
    <w:rsid w:val="00094919"/>
    <w:rsid w:val="000A4B67"/>
    <w:rsid w:val="000B3416"/>
    <w:rsid w:val="000B7D43"/>
    <w:rsid w:val="000C00C7"/>
    <w:rsid w:val="000C29AA"/>
    <w:rsid w:val="000D34E3"/>
    <w:rsid w:val="000D569C"/>
    <w:rsid w:val="000D5B40"/>
    <w:rsid w:val="000E7DCF"/>
    <w:rsid w:val="000F02A9"/>
    <w:rsid w:val="000F1556"/>
    <w:rsid w:val="000F2963"/>
    <w:rsid w:val="000F3971"/>
    <w:rsid w:val="000F5F88"/>
    <w:rsid w:val="000F63E5"/>
    <w:rsid w:val="00110972"/>
    <w:rsid w:val="00111289"/>
    <w:rsid w:val="0011145E"/>
    <w:rsid w:val="00117148"/>
    <w:rsid w:val="00123294"/>
    <w:rsid w:val="00123D3E"/>
    <w:rsid w:val="00127C57"/>
    <w:rsid w:val="001304E9"/>
    <w:rsid w:val="00141329"/>
    <w:rsid w:val="00142C86"/>
    <w:rsid w:val="001458AC"/>
    <w:rsid w:val="00150B4F"/>
    <w:rsid w:val="00160325"/>
    <w:rsid w:val="00160731"/>
    <w:rsid w:val="001812F5"/>
    <w:rsid w:val="00181B17"/>
    <w:rsid w:val="00183C1F"/>
    <w:rsid w:val="00183EBD"/>
    <w:rsid w:val="001860ED"/>
    <w:rsid w:val="00190D67"/>
    <w:rsid w:val="00192F8C"/>
    <w:rsid w:val="00196DA7"/>
    <w:rsid w:val="001A42BD"/>
    <w:rsid w:val="001A4EC3"/>
    <w:rsid w:val="001B5251"/>
    <w:rsid w:val="001C17C8"/>
    <w:rsid w:val="001C3358"/>
    <w:rsid w:val="001C5A0A"/>
    <w:rsid w:val="001D5228"/>
    <w:rsid w:val="001E05BC"/>
    <w:rsid w:val="001E1732"/>
    <w:rsid w:val="001E2C37"/>
    <w:rsid w:val="001E3BFF"/>
    <w:rsid w:val="001E659C"/>
    <w:rsid w:val="001E7913"/>
    <w:rsid w:val="001F54A0"/>
    <w:rsid w:val="001F76BA"/>
    <w:rsid w:val="00203BA6"/>
    <w:rsid w:val="002046C0"/>
    <w:rsid w:val="00205F45"/>
    <w:rsid w:val="00206A6D"/>
    <w:rsid w:val="00207343"/>
    <w:rsid w:val="00207F3E"/>
    <w:rsid w:val="00220892"/>
    <w:rsid w:val="00223A7B"/>
    <w:rsid w:val="00236FC0"/>
    <w:rsid w:val="00244AFD"/>
    <w:rsid w:val="002459C8"/>
    <w:rsid w:val="00247203"/>
    <w:rsid w:val="0026231B"/>
    <w:rsid w:val="00266002"/>
    <w:rsid w:val="00267951"/>
    <w:rsid w:val="00270E2C"/>
    <w:rsid w:val="00275376"/>
    <w:rsid w:val="002761C0"/>
    <w:rsid w:val="002776D5"/>
    <w:rsid w:val="00277949"/>
    <w:rsid w:val="00281A81"/>
    <w:rsid w:val="00282C2A"/>
    <w:rsid w:val="0028369B"/>
    <w:rsid w:val="00284D21"/>
    <w:rsid w:val="0029332D"/>
    <w:rsid w:val="00293AB9"/>
    <w:rsid w:val="00294E4C"/>
    <w:rsid w:val="00295AD5"/>
    <w:rsid w:val="00296186"/>
    <w:rsid w:val="002A5FB6"/>
    <w:rsid w:val="002A79F9"/>
    <w:rsid w:val="002B059B"/>
    <w:rsid w:val="002B451B"/>
    <w:rsid w:val="002B7DB9"/>
    <w:rsid w:val="002C05AE"/>
    <w:rsid w:val="002C28D5"/>
    <w:rsid w:val="002C352E"/>
    <w:rsid w:val="002C491E"/>
    <w:rsid w:val="002C4ABC"/>
    <w:rsid w:val="002C680B"/>
    <w:rsid w:val="002D4806"/>
    <w:rsid w:val="002E1B89"/>
    <w:rsid w:val="002E2EDC"/>
    <w:rsid w:val="002E359D"/>
    <w:rsid w:val="002E4223"/>
    <w:rsid w:val="002E4F05"/>
    <w:rsid w:val="002E6308"/>
    <w:rsid w:val="002F4DBD"/>
    <w:rsid w:val="002F5FC9"/>
    <w:rsid w:val="003022AC"/>
    <w:rsid w:val="0030450A"/>
    <w:rsid w:val="003137C2"/>
    <w:rsid w:val="00314E37"/>
    <w:rsid w:val="00317F1C"/>
    <w:rsid w:val="00323B16"/>
    <w:rsid w:val="0033064D"/>
    <w:rsid w:val="003333E3"/>
    <w:rsid w:val="003373EB"/>
    <w:rsid w:val="00341866"/>
    <w:rsid w:val="003420D7"/>
    <w:rsid w:val="003431BD"/>
    <w:rsid w:val="003439DB"/>
    <w:rsid w:val="00343C33"/>
    <w:rsid w:val="00347CA7"/>
    <w:rsid w:val="00352F10"/>
    <w:rsid w:val="003700E5"/>
    <w:rsid w:val="003739B0"/>
    <w:rsid w:val="00380F14"/>
    <w:rsid w:val="003815CC"/>
    <w:rsid w:val="0038164C"/>
    <w:rsid w:val="00381A58"/>
    <w:rsid w:val="00384344"/>
    <w:rsid w:val="0038723F"/>
    <w:rsid w:val="0039009F"/>
    <w:rsid w:val="00392693"/>
    <w:rsid w:val="00393B89"/>
    <w:rsid w:val="003940EE"/>
    <w:rsid w:val="00395C7B"/>
    <w:rsid w:val="003970F3"/>
    <w:rsid w:val="003A5413"/>
    <w:rsid w:val="003B3C49"/>
    <w:rsid w:val="003B4843"/>
    <w:rsid w:val="003B60BD"/>
    <w:rsid w:val="003C0CF4"/>
    <w:rsid w:val="003C1E7E"/>
    <w:rsid w:val="003C20C2"/>
    <w:rsid w:val="003C356A"/>
    <w:rsid w:val="003D12DB"/>
    <w:rsid w:val="003D5640"/>
    <w:rsid w:val="003E1DE4"/>
    <w:rsid w:val="003E2263"/>
    <w:rsid w:val="003E3F16"/>
    <w:rsid w:val="003E5F30"/>
    <w:rsid w:val="003E738C"/>
    <w:rsid w:val="003F141E"/>
    <w:rsid w:val="003F1BBF"/>
    <w:rsid w:val="003F3F43"/>
    <w:rsid w:val="003F563B"/>
    <w:rsid w:val="003F697A"/>
    <w:rsid w:val="00404919"/>
    <w:rsid w:val="00404BDC"/>
    <w:rsid w:val="00405FF6"/>
    <w:rsid w:val="0040660A"/>
    <w:rsid w:val="00407B69"/>
    <w:rsid w:val="0041207E"/>
    <w:rsid w:val="00422250"/>
    <w:rsid w:val="00423723"/>
    <w:rsid w:val="004307C8"/>
    <w:rsid w:val="0043456B"/>
    <w:rsid w:val="004360D3"/>
    <w:rsid w:val="0043705D"/>
    <w:rsid w:val="00440872"/>
    <w:rsid w:val="00445506"/>
    <w:rsid w:val="00447F1F"/>
    <w:rsid w:val="00455AE6"/>
    <w:rsid w:val="00456B67"/>
    <w:rsid w:val="004579D4"/>
    <w:rsid w:val="00461BA2"/>
    <w:rsid w:val="00464544"/>
    <w:rsid w:val="00467401"/>
    <w:rsid w:val="00471047"/>
    <w:rsid w:val="0047367E"/>
    <w:rsid w:val="004810B5"/>
    <w:rsid w:val="004946B1"/>
    <w:rsid w:val="004A3FB0"/>
    <w:rsid w:val="004A49A2"/>
    <w:rsid w:val="004A4ED5"/>
    <w:rsid w:val="004B0600"/>
    <w:rsid w:val="004B06EF"/>
    <w:rsid w:val="004B6598"/>
    <w:rsid w:val="004B79D6"/>
    <w:rsid w:val="004D39AC"/>
    <w:rsid w:val="004D3B93"/>
    <w:rsid w:val="004D64BE"/>
    <w:rsid w:val="004D6750"/>
    <w:rsid w:val="004D715F"/>
    <w:rsid w:val="004E29C9"/>
    <w:rsid w:val="004E4B0A"/>
    <w:rsid w:val="004E5258"/>
    <w:rsid w:val="004F3937"/>
    <w:rsid w:val="004F39EB"/>
    <w:rsid w:val="004F60E5"/>
    <w:rsid w:val="005005BF"/>
    <w:rsid w:val="00501054"/>
    <w:rsid w:val="0050133C"/>
    <w:rsid w:val="00503A21"/>
    <w:rsid w:val="005058E2"/>
    <w:rsid w:val="00507023"/>
    <w:rsid w:val="005075C5"/>
    <w:rsid w:val="00511B4C"/>
    <w:rsid w:val="005125F2"/>
    <w:rsid w:val="00521794"/>
    <w:rsid w:val="005233C1"/>
    <w:rsid w:val="00523A7E"/>
    <w:rsid w:val="00524A13"/>
    <w:rsid w:val="0052567E"/>
    <w:rsid w:val="005261F1"/>
    <w:rsid w:val="00527B41"/>
    <w:rsid w:val="0053389E"/>
    <w:rsid w:val="00534796"/>
    <w:rsid w:val="00535438"/>
    <w:rsid w:val="0053547D"/>
    <w:rsid w:val="00536C94"/>
    <w:rsid w:val="00536E90"/>
    <w:rsid w:val="00536EC1"/>
    <w:rsid w:val="0054106E"/>
    <w:rsid w:val="005416BD"/>
    <w:rsid w:val="00542F9E"/>
    <w:rsid w:val="00544DE5"/>
    <w:rsid w:val="00550DFB"/>
    <w:rsid w:val="0055237E"/>
    <w:rsid w:val="005531B0"/>
    <w:rsid w:val="00553BDA"/>
    <w:rsid w:val="005547A9"/>
    <w:rsid w:val="00555D7D"/>
    <w:rsid w:val="00557035"/>
    <w:rsid w:val="00562258"/>
    <w:rsid w:val="00562F83"/>
    <w:rsid w:val="00566914"/>
    <w:rsid w:val="00566D23"/>
    <w:rsid w:val="0057001E"/>
    <w:rsid w:val="00570E88"/>
    <w:rsid w:val="005724F0"/>
    <w:rsid w:val="005747D4"/>
    <w:rsid w:val="00577363"/>
    <w:rsid w:val="0058201F"/>
    <w:rsid w:val="00585B51"/>
    <w:rsid w:val="00591010"/>
    <w:rsid w:val="005A156C"/>
    <w:rsid w:val="005A1D06"/>
    <w:rsid w:val="005A35C9"/>
    <w:rsid w:val="005A4E69"/>
    <w:rsid w:val="005A5E3A"/>
    <w:rsid w:val="005B35C0"/>
    <w:rsid w:val="005B366B"/>
    <w:rsid w:val="005B398C"/>
    <w:rsid w:val="005B4BCD"/>
    <w:rsid w:val="005B56B1"/>
    <w:rsid w:val="005B576A"/>
    <w:rsid w:val="005B79A0"/>
    <w:rsid w:val="005C01C9"/>
    <w:rsid w:val="005C1918"/>
    <w:rsid w:val="005C2C32"/>
    <w:rsid w:val="005C2DE8"/>
    <w:rsid w:val="005C3796"/>
    <w:rsid w:val="005C6A20"/>
    <w:rsid w:val="005D3BAF"/>
    <w:rsid w:val="005D4C73"/>
    <w:rsid w:val="005E0634"/>
    <w:rsid w:val="005E181D"/>
    <w:rsid w:val="005E1EDB"/>
    <w:rsid w:val="005E21D0"/>
    <w:rsid w:val="005E2DEA"/>
    <w:rsid w:val="005E554C"/>
    <w:rsid w:val="005F6474"/>
    <w:rsid w:val="00602331"/>
    <w:rsid w:val="00612683"/>
    <w:rsid w:val="00614077"/>
    <w:rsid w:val="00617875"/>
    <w:rsid w:val="00617DA2"/>
    <w:rsid w:val="0062148F"/>
    <w:rsid w:val="00622D26"/>
    <w:rsid w:val="00623B58"/>
    <w:rsid w:val="00627F74"/>
    <w:rsid w:val="0063271B"/>
    <w:rsid w:val="006327F8"/>
    <w:rsid w:val="0064308B"/>
    <w:rsid w:val="00650592"/>
    <w:rsid w:val="00652BDF"/>
    <w:rsid w:val="00656031"/>
    <w:rsid w:val="006639B0"/>
    <w:rsid w:val="00663AE8"/>
    <w:rsid w:val="0066683B"/>
    <w:rsid w:val="006703B7"/>
    <w:rsid w:val="006741FB"/>
    <w:rsid w:val="00677377"/>
    <w:rsid w:val="00682633"/>
    <w:rsid w:val="006845EF"/>
    <w:rsid w:val="00687CB9"/>
    <w:rsid w:val="00687E6B"/>
    <w:rsid w:val="006944ED"/>
    <w:rsid w:val="00696019"/>
    <w:rsid w:val="00696924"/>
    <w:rsid w:val="006A1CC3"/>
    <w:rsid w:val="006B236A"/>
    <w:rsid w:val="006B2AA4"/>
    <w:rsid w:val="006B2C17"/>
    <w:rsid w:val="006B74D4"/>
    <w:rsid w:val="006C03A8"/>
    <w:rsid w:val="006C526A"/>
    <w:rsid w:val="006C79C1"/>
    <w:rsid w:val="006D614A"/>
    <w:rsid w:val="006D6E99"/>
    <w:rsid w:val="006E1967"/>
    <w:rsid w:val="006E2648"/>
    <w:rsid w:val="006F236C"/>
    <w:rsid w:val="006F633F"/>
    <w:rsid w:val="006F661F"/>
    <w:rsid w:val="006F67D9"/>
    <w:rsid w:val="00701C7D"/>
    <w:rsid w:val="00702C88"/>
    <w:rsid w:val="0070685A"/>
    <w:rsid w:val="007074FE"/>
    <w:rsid w:val="0071135E"/>
    <w:rsid w:val="0072043D"/>
    <w:rsid w:val="0072108C"/>
    <w:rsid w:val="007210F5"/>
    <w:rsid w:val="0072130C"/>
    <w:rsid w:val="00722595"/>
    <w:rsid w:val="00723DBE"/>
    <w:rsid w:val="00730548"/>
    <w:rsid w:val="00730D58"/>
    <w:rsid w:val="00731DE8"/>
    <w:rsid w:val="00732074"/>
    <w:rsid w:val="007332A6"/>
    <w:rsid w:val="007378F4"/>
    <w:rsid w:val="00743FD8"/>
    <w:rsid w:val="007517A0"/>
    <w:rsid w:val="00752A0E"/>
    <w:rsid w:val="00756392"/>
    <w:rsid w:val="007604B3"/>
    <w:rsid w:val="00760BFC"/>
    <w:rsid w:val="00766631"/>
    <w:rsid w:val="007735EC"/>
    <w:rsid w:val="007759C6"/>
    <w:rsid w:val="00775EC6"/>
    <w:rsid w:val="007763B1"/>
    <w:rsid w:val="00776A43"/>
    <w:rsid w:val="00782D0A"/>
    <w:rsid w:val="00784935"/>
    <w:rsid w:val="00785830"/>
    <w:rsid w:val="007907A2"/>
    <w:rsid w:val="00791EED"/>
    <w:rsid w:val="0079632D"/>
    <w:rsid w:val="007A2D31"/>
    <w:rsid w:val="007A37FC"/>
    <w:rsid w:val="007A76D0"/>
    <w:rsid w:val="007B4B5D"/>
    <w:rsid w:val="007C364D"/>
    <w:rsid w:val="007C3691"/>
    <w:rsid w:val="007C51C8"/>
    <w:rsid w:val="007C7E1A"/>
    <w:rsid w:val="007D06D1"/>
    <w:rsid w:val="007D12AE"/>
    <w:rsid w:val="007D197C"/>
    <w:rsid w:val="007D2D4E"/>
    <w:rsid w:val="007E172F"/>
    <w:rsid w:val="007F268B"/>
    <w:rsid w:val="007F395B"/>
    <w:rsid w:val="007F431F"/>
    <w:rsid w:val="007F64D7"/>
    <w:rsid w:val="007F7AB1"/>
    <w:rsid w:val="008053A6"/>
    <w:rsid w:val="008058E5"/>
    <w:rsid w:val="00811DD1"/>
    <w:rsid w:val="00813CF3"/>
    <w:rsid w:val="0081503F"/>
    <w:rsid w:val="00815B45"/>
    <w:rsid w:val="0082612D"/>
    <w:rsid w:val="00834995"/>
    <w:rsid w:val="0084083A"/>
    <w:rsid w:val="00840FD8"/>
    <w:rsid w:val="008431F8"/>
    <w:rsid w:val="00846193"/>
    <w:rsid w:val="00847799"/>
    <w:rsid w:val="00850B8D"/>
    <w:rsid w:val="0085152B"/>
    <w:rsid w:val="00860627"/>
    <w:rsid w:val="00861D17"/>
    <w:rsid w:val="0086246C"/>
    <w:rsid w:val="008641D9"/>
    <w:rsid w:val="0086540E"/>
    <w:rsid w:val="0086776E"/>
    <w:rsid w:val="0087466C"/>
    <w:rsid w:val="00876A26"/>
    <w:rsid w:val="00877E9E"/>
    <w:rsid w:val="00880B33"/>
    <w:rsid w:val="00885457"/>
    <w:rsid w:val="00894FB3"/>
    <w:rsid w:val="0089544D"/>
    <w:rsid w:val="00896109"/>
    <w:rsid w:val="008968F8"/>
    <w:rsid w:val="00896933"/>
    <w:rsid w:val="008A01F6"/>
    <w:rsid w:val="008A09B0"/>
    <w:rsid w:val="008A456D"/>
    <w:rsid w:val="008A7EAC"/>
    <w:rsid w:val="008B470A"/>
    <w:rsid w:val="008B5A68"/>
    <w:rsid w:val="008B6BF3"/>
    <w:rsid w:val="008D0E61"/>
    <w:rsid w:val="008E1B78"/>
    <w:rsid w:val="008F7B72"/>
    <w:rsid w:val="00901B2D"/>
    <w:rsid w:val="00904945"/>
    <w:rsid w:val="00907BD6"/>
    <w:rsid w:val="00911B18"/>
    <w:rsid w:val="00912610"/>
    <w:rsid w:val="00913553"/>
    <w:rsid w:val="00921E3D"/>
    <w:rsid w:val="00921FD9"/>
    <w:rsid w:val="00922D0C"/>
    <w:rsid w:val="00927ECC"/>
    <w:rsid w:val="00931595"/>
    <w:rsid w:val="00937D01"/>
    <w:rsid w:val="009409A2"/>
    <w:rsid w:val="00943A06"/>
    <w:rsid w:val="00945A74"/>
    <w:rsid w:val="00946059"/>
    <w:rsid w:val="00951074"/>
    <w:rsid w:val="00952031"/>
    <w:rsid w:val="00953802"/>
    <w:rsid w:val="00961551"/>
    <w:rsid w:val="00962CB8"/>
    <w:rsid w:val="009705E6"/>
    <w:rsid w:val="00971376"/>
    <w:rsid w:val="00972100"/>
    <w:rsid w:val="00972994"/>
    <w:rsid w:val="009805A6"/>
    <w:rsid w:val="00981110"/>
    <w:rsid w:val="0098176C"/>
    <w:rsid w:val="00982334"/>
    <w:rsid w:val="00985C55"/>
    <w:rsid w:val="00986D7B"/>
    <w:rsid w:val="00994623"/>
    <w:rsid w:val="009A4F39"/>
    <w:rsid w:val="009B4A3A"/>
    <w:rsid w:val="009B5A5F"/>
    <w:rsid w:val="009B5F4A"/>
    <w:rsid w:val="009C541D"/>
    <w:rsid w:val="009D49AE"/>
    <w:rsid w:val="009D60F5"/>
    <w:rsid w:val="009D6F8C"/>
    <w:rsid w:val="009E07FF"/>
    <w:rsid w:val="009F167D"/>
    <w:rsid w:val="009F7103"/>
    <w:rsid w:val="009F7DE7"/>
    <w:rsid w:val="00A10520"/>
    <w:rsid w:val="00A12C9B"/>
    <w:rsid w:val="00A141A9"/>
    <w:rsid w:val="00A208C8"/>
    <w:rsid w:val="00A260F3"/>
    <w:rsid w:val="00A26820"/>
    <w:rsid w:val="00A27473"/>
    <w:rsid w:val="00A352C6"/>
    <w:rsid w:val="00A4185E"/>
    <w:rsid w:val="00A44729"/>
    <w:rsid w:val="00A4663E"/>
    <w:rsid w:val="00A505E4"/>
    <w:rsid w:val="00A52F02"/>
    <w:rsid w:val="00A56B38"/>
    <w:rsid w:val="00A57F21"/>
    <w:rsid w:val="00A61B00"/>
    <w:rsid w:val="00A61D5D"/>
    <w:rsid w:val="00A640C1"/>
    <w:rsid w:val="00A805E4"/>
    <w:rsid w:val="00A80C98"/>
    <w:rsid w:val="00A831FA"/>
    <w:rsid w:val="00A86AB2"/>
    <w:rsid w:val="00A87866"/>
    <w:rsid w:val="00A879D1"/>
    <w:rsid w:val="00A87FBD"/>
    <w:rsid w:val="00A92EBA"/>
    <w:rsid w:val="00A93589"/>
    <w:rsid w:val="00AA0928"/>
    <w:rsid w:val="00AA392B"/>
    <w:rsid w:val="00AA4A46"/>
    <w:rsid w:val="00AA4D98"/>
    <w:rsid w:val="00AB04AA"/>
    <w:rsid w:val="00AB09B0"/>
    <w:rsid w:val="00AB1483"/>
    <w:rsid w:val="00AB1FC3"/>
    <w:rsid w:val="00AB365C"/>
    <w:rsid w:val="00AB72D8"/>
    <w:rsid w:val="00AC2C04"/>
    <w:rsid w:val="00AD0B58"/>
    <w:rsid w:val="00AD2478"/>
    <w:rsid w:val="00AD3A31"/>
    <w:rsid w:val="00AD4F78"/>
    <w:rsid w:val="00AD63EC"/>
    <w:rsid w:val="00AD6579"/>
    <w:rsid w:val="00AE2950"/>
    <w:rsid w:val="00AE2AF7"/>
    <w:rsid w:val="00AE4E2D"/>
    <w:rsid w:val="00AE5E6C"/>
    <w:rsid w:val="00AF1394"/>
    <w:rsid w:val="00AF257E"/>
    <w:rsid w:val="00AF27AA"/>
    <w:rsid w:val="00AF4A5D"/>
    <w:rsid w:val="00AF59EC"/>
    <w:rsid w:val="00AF6A56"/>
    <w:rsid w:val="00B031A6"/>
    <w:rsid w:val="00B03E42"/>
    <w:rsid w:val="00B041A9"/>
    <w:rsid w:val="00B04929"/>
    <w:rsid w:val="00B05042"/>
    <w:rsid w:val="00B110BA"/>
    <w:rsid w:val="00B1148E"/>
    <w:rsid w:val="00B118D8"/>
    <w:rsid w:val="00B11B80"/>
    <w:rsid w:val="00B143A0"/>
    <w:rsid w:val="00B148FB"/>
    <w:rsid w:val="00B152D0"/>
    <w:rsid w:val="00B163BB"/>
    <w:rsid w:val="00B1758A"/>
    <w:rsid w:val="00B177EE"/>
    <w:rsid w:val="00B269F5"/>
    <w:rsid w:val="00B27517"/>
    <w:rsid w:val="00B340AD"/>
    <w:rsid w:val="00B36671"/>
    <w:rsid w:val="00B526BF"/>
    <w:rsid w:val="00B57576"/>
    <w:rsid w:val="00B579C3"/>
    <w:rsid w:val="00B633EF"/>
    <w:rsid w:val="00B72861"/>
    <w:rsid w:val="00B74DDE"/>
    <w:rsid w:val="00B752D4"/>
    <w:rsid w:val="00B75F6E"/>
    <w:rsid w:val="00B76D37"/>
    <w:rsid w:val="00B77722"/>
    <w:rsid w:val="00B80436"/>
    <w:rsid w:val="00B8406F"/>
    <w:rsid w:val="00B86FBA"/>
    <w:rsid w:val="00B87C9E"/>
    <w:rsid w:val="00B9253E"/>
    <w:rsid w:val="00B93A04"/>
    <w:rsid w:val="00B976B2"/>
    <w:rsid w:val="00BA2092"/>
    <w:rsid w:val="00BA2FA0"/>
    <w:rsid w:val="00BA3BDA"/>
    <w:rsid w:val="00BA6174"/>
    <w:rsid w:val="00BB5007"/>
    <w:rsid w:val="00BB6A92"/>
    <w:rsid w:val="00BE2770"/>
    <w:rsid w:val="00BE61B5"/>
    <w:rsid w:val="00BF05E6"/>
    <w:rsid w:val="00BF35C9"/>
    <w:rsid w:val="00BF4CD0"/>
    <w:rsid w:val="00C01A72"/>
    <w:rsid w:val="00C06523"/>
    <w:rsid w:val="00C114AC"/>
    <w:rsid w:val="00C11BD5"/>
    <w:rsid w:val="00C17BEB"/>
    <w:rsid w:val="00C17FCA"/>
    <w:rsid w:val="00C25416"/>
    <w:rsid w:val="00C27E94"/>
    <w:rsid w:val="00C3192E"/>
    <w:rsid w:val="00C37BDC"/>
    <w:rsid w:val="00C41876"/>
    <w:rsid w:val="00C431AD"/>
    <w:rsid w:val="00C44A78"/>
    <w:rsid w:val="00C5096B"/>
    <w:rsid w:val="00C60FA8"/>
    <w:rsid w:val="00C64506"/>
    <w:rsid w:val="00C73C6B"/>
    <w:rsid w:val="00C7443E"/>
    <w:rsid w:val="00C82AD5"/>
    <w:rsid w:val="00C837A4"/>
    <w:rsid w:val="00C87BA7"/>
    <w:rsid w:val="00C93D26"/>
    <w:rsid w:val="00C93F48"/>
    <w:rsid w:val="00C950BF"/>
    <w:rsid w:val="00C97DA4"/>
    <w:rsid w:val="00CA1681"/>
    <w:rsid w:val="00CA3AA5"/>
    <w:rsid w:val="00CA7248"/>
    <w:rsid w:val="00CB0592"/>
    <w:rsid w:val="00CB3473"/>
    <w:rsid w:val="00CB56F0"/>
    <w:rsid w:val="00CB5C8F"/>
    <w:rsid w:val="00CB7F4A"/>
    <w:rsid w:val="00CC392F"/>
    <w:rsid w:val="00CD4A41"/>
    <w:rsid w:val="00CF18F7"/>
    <w:rsid w:val="00CF6329"/>
    <w:rsid w:val="00CF6EAF"/>
    <w:rsid w:val="00CF762E"/>
    <w:rsid w:val="00D01B8F"/>
    <w:rsid w:val="00D07239"/>
    <w:rsid w:val="00D1198C"/>
    <w:rsid w:val="00D12F07"/>
    <w:rsid w:val="00D13FF0"/>
    <w:rsid w:val="00D21842"/>
    <w:rsid w:val="00D24ECD"/>
    <w:rsid w:val="00D269F7"/>
    <w:rsid w:val="00D272C6"/>
    <w:rsid w:val="00D305AF"/>
    <w:rsid w:val="00D33ACB"/>
    <w:rsid w:val="00D34042"/>
    <w:rsid w:val="00D347A6"/>
    <w:rsid w:val="00D34A3A"/>
    <w:rsid w:val="00D37277"/>
    <w:rsid w:val="00D37A18"/>
    <w:rsid w:val="00D4354A"/>
    <w:rsid w:val="00D4482E"/>
    <w:rsid w:val="00D47E6B"/>
    <w:rsid w:val="00D51EBD"/>
    <w:rsid w:val="00D5659E"/>
    <w:rsid w:val="00D57C33"/>
    <w:rsid w:val="00D6117D"/>
    <w:rsid w:val="00D64811"/>
    <w:rsid w:val="00D660FA"/>
    <w:rsid w:val="00D66938"/>
    <w:rsid w:val="00D739AD"/>
    <w:rsid w:val="00D80245"/>
    <w:rsid w:val="00D84230"/>
    <w:rsid w:val="00D8685E"/>
    <w:rsid w:val="00D87FB3"/>
    <w:rsid w:val="00D908CB"/>
    <w:rsid w:val="00D9155B"/>
    <w:rsid w:val="00D979C2"/>
    <w:rsid w:val="00DA0374"/>
    <w:rsid w:val="00DA1AC4"/>
    <w:rsid w:val="00DA309E"/>
    <w:rsid w:val="00DA70B6"/>
    <w:rsid w:val="00DA7230"/>
    <w:rsid w:val="00DA73BC"/>
    <w:rsid w:val="00DA7CA2"/>
    <w:rsid w:val="00DB1C4F"/>
    <w:rsid w:val="00DC2CBC"/>
    <w:rsid w:val="00DC4B19"/>
    <w:rsid w:val="00DC5E67"/>
    <w:rsid w:val="00DD0514"/>
    <w:rsid w:val="00DE1795"/>
    <w:rsid w:val="00DE3CDA"/>
    <w:rsid w:val="00DE65E0"/>
    <w:rsid w:val="00DE6BAD"/>
    <w:rsid w:val="00DF03F2"/>
    <w:rsid w:val="00DF28C3"/>
    <w:rsid w:val="00E04A7F"/>
    <w:rsid w:val="00E065CB"/>
    <w:rsid w:val="00E10AD9"/>
    <w:rsid w:val="00E13F67"/>
    <w:rsid w:val="00E165CE"/>
    <w:rsid w:val="00E23ADA"/>
    <w:rsid w:val="00E2758F"/>
    <w:rsid w:val="00E336EF"/>
    <w:rsid w:val="00E35027"/>
    <w:rsid w:val="00E35921"/>
    <w:rsid w:val="00E42AA4"/>
    <w:rsid w:val="00E42EF6"/>
    <w:rsid w:val="00E44539"/>
    <w:rsid w:val="00E4545A"/>
    <w:rsid w:val="00E458EC"/>
    <w:rsid w:val="00E5130A"/>
    <w:rsid w:val="00E516EF"/>
    <w:rsid w:val="00E6109B"/>
    <w:rsid w:val="00E61858"/>
    <w:rsid w:val="00E62070"/>
    <w:rsid w:val="00E67526"/>
    <w:rsid w:val="00E6757D"/>
    <w:rsid w:val="00E67A64"/>
    <w:rsid w:val="00E70D29"/>
    <w:rsid w:val="00E7273F"/>
    <w:rsid w:val="00E72E07"/>
    <w:rsid w:val="00E8694C"/>
    <w:rsid w:val="00E86B03"/>
    <w:rsid w:val="00E9373A"/>
    <w:rsid w:val="00E9514F"/>
    <w:rsid w:val="00E95380"/>
    <w:rsid w:val="00E95440"/>
    <w:rsid w:val="00E95BD7"/>
    <w:rsid w:val="00EA0504"/>
    <w:rsid w:val="00EA0B57"/>
    <w:rsid w:val="00EA4C3A"/>
    <w:rsid w:val="00EA5FE3"/>
    <w:rsid w:val="00EA6649"/>
    <w:rsid w:val="00EB24AD"/>
    <w:rsid w:val="00EB256C"/>
    <w:rsid w:val="00EB61EE"/>
    <w:rsid w:val="00EC1A77"/>
    <w:rsid w:val="00EC5580"/>
    <w:rsid w:val="00ED2131"/>
    <w:rsid w:val="00ED29D3"/>
    <w:rsid w:val="00ED3D74"/>
    <w:rsid w:val="00ED76F4"/>
    <w:rsid w:val="00EE23FA"/>
    <w:rsid w:val="00EE3788"/>
    <w:rsid w:val="00EE7391"/>
    <w:rsid w:val="00EE7EED"/>
    <w:rsid w:val="00EF129E"/>
    <w:rsid w:val="00EF207B"/>
    <w:rsid w:val="00EF2181"/>
    <w:rsid w:val="00EF2475"/>
    <w:rsid w:val="00EF4160"/>
    <w:rsid w:val="00EF51F0"/>
    <w:rsid w:val="00EF5AC5"/>
    <w:rsid w:val="00EF7630"/>
    <w:rsid w:val="00F01845"/>
    <w:rsid w:val="00F0222B"/>
    <w:rsid w:val="00F07EB4"/>
    <w:rsid w:val="00F07F99"/>
    <w:rsid w:val="00F12E84"/>
    <w:rsid w:val="00F15D27"/>
    <w:rsid w:val="00F16056"/>
    <w:rsid w:val="00F24147"/>
    <w:rsid w:val="00F248CE"/>
    <w:rsid w:val="00F30647"/>
    <w:rsid w:val="00F329F3"/>
    <w:rsid w:val="00F359E5"/>
    <w:rsid w:val="00F42C10"/>
    <w:rsid w:val="00F46029"/>
    <w:rsid w:val="00F56DC6"/>
    <w:rsid w:val="00F63C64"/>
    <w:rsid w:val="00F63E52"/>
    <w:rsid w:val="00F7218F"/>
    <w:rsid w:val="00F77FC2"/>
    <w:rsid w:val="00F81076"/>
    <w:rsid w:val="00F83063"/>
    <w:rsid w:val="00F834C1"/>
    <w:rsid w:val="00F86B58"/>
    <w:rsid w:val="00F95C84"/>
    <w:rsid w:val="00FA042B"/>
    <w:rsid w:val="00FA467F"/>
    <w:rsid w:val="00FA4B1B"/>
    <w:rsid w:val="00FA70D7"/>
    <w:rsid w:val="00FA712F"/>
    <w:rsid w:val="00FA77B0"/>
    <w:rsid w:val="00FB0153"/>
    <w:rsid w:val="00FB0FB5"/>
    <w:rsid w:val="00FB2066"/>
    <w:rsid w:val="00FB5024"/>
    <w:rsid w:val="00FB6196"/>
    <w:rsid w:val="00FB7276"/>
    <w:rsid w:val="00FC34CC"/>
    <w:rsid w:val="00FC3972"/>
    <w:rsid w:val="00FC445B"/>
    <w:rsid w:val="00FC5CEB"/>
    <w:rsid w:val="00FC7505"/>
    <w:rsid w:val="00FD2D3A"/>
    <w:rsid w:val="00FD3F9E"/>
    <w:rsid w:val="00FD4006"/>
    <w:rsid w:val="00FD759B"/>
    <w:rsid w:val="00FE0E38"/>
    <w:rsid w:val="00FE2219"/>
    <w:rsid w:val="00FE2A32"/>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8F26"/>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39199856">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07270787">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0</TotalTime>
  <Pages>5</Pages>
  <Words>1454</Words>
  <Characters>7274</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שני כהן מנהלת שיווק ופרסום</cp:lastModifiedBy>
  <cp:revision>2</cp:revision>
  <cp:lastPrinted>2025-05-22T12:58:00Z</cp:lastPrinted>
  <dcterms:created xsi:type="dcterms:W3CDTF">2025-10-30T09:09:00Z</dcterms:created>
  <dcterms:modified xsi:type="dcterms:W3CDTF">2025-10-30T09:09:00Z</dcterms:modified>
</cp:coreProperties>
</file>